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AA" w:rsidRPr="00F56BBF" w:rsidRDefault="004D3DAA" w:rsidP="004D3D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D3DAA" w:rsidRPr="00F56BBF" w:rsidRDefault="004D3DAA" w:rsidP="004D3D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4D3DAA" w:rsidRPr="00F56BBF" w:rsidRDefault="004D3DAA" w:rsidP="004D3D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Таштыпский</w:t>
      </w:r>
      <w:proofErr w:type="spellEnd"/>
      <w:r w:rsidRPr="00F5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D3DAA" w:rsidRPr="00F56BBF" w:rsidRDefault="004D3DAA" w:rsidP="004D3D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Анчулского сельсовета</w:t>
      </w:r>
    </w:p>
    <w:p w:rsidR="004D3DAA" w:rsidRPr="00F56BBF" w:rsidRDefault="004D3DAA" w:rsidP="004D3D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AA" w:rsidRDefault="004D3DAA" w:rsidP="00F56B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56BBF" w:rsidRPr="00F56BBF" w:rsidRDefault="00F56BBF" w:rsidP="00F56B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AA" w:rsidRPr="00F56BBF" w:rsidRDefault="004D3DAA" w:rsidP="004D3DAA">
      <w:pPr>
        <w:keepNext/>
        <w:suppressAutoHyphens/>
        <w:spacing w:before="240" w:after="12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E10C0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5720D9" w:rsidRPr="00E10C03">
        <w:rPr>
          <w:rFonts w:ascii="Times New Roman" w:eastAsia="Arial Unicode MS" w:hAnsi="Times New Roman" w:cs="Times New Roman"/>
          <w:sz w:val="24"/>
          <w:szCs w:val="24"/>
          <w:lang w:eastAsia="ar-SA"/>
        </w:rPr>
        <w:t>«</w:t>
      </w:r>
      <w:r w:rsidR="00A913EA" w:rsidRPr="00E10C03">
        <w:rPr>
          <w:rFonts w:ascii="Times New Roman" w:eastAsia="Arial Unicode MS" w:hAnsi="Times New Roman" w:cs="Times New Roman"/>
          <w:sz w:val="24"/>
          <w:szCs w:val="24"/>
          <w:lang w:eastAsia="ar-SA"/>
        </w:rPr>
        <w:t>1</w:t>
      </w:r>
      <w:r w:rsidR="00F56BBF" w:rsidRPr="00E10C03">
        <w:rPr>
          <w:rFonts w:ascii="Times New Roman" w:eastAsia="Arial Unicode MS" w:hAnsi="Times New Roman" w:cs="Times New Roman"/>
          <w:sz w:val="24"/>
          <w:szCs w:val="24"/>
          <w:lang w:eastAsia="ar-SA"/>
        </w:rPr>
        <w:t>6</w:t>
      </w:r>
      <w:r w:rsidR="005720D9" w:rsidRPr="00E10C0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» </w:t>
      </w:r>
      <w:r w:rsidR="00A913EA" w:rsidRPr="00E10C03">
        <w:rPr>
          <w:rFonts w:ascii="Times New Roman" w:eastAsia="Arial Unicode MS" w:hAnsi="Times New Roman" w:cs="Times New Roman"/>
          <w:sz w:val="24"/>
          <w:szCs w:val="24"/>
          <w:lang w:eastAsia="ar-SA"/>
        </w:rPr>
        <w:t>ноября</w:t>
      </w:r>
      <w:r w:rsidR="005720D9"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2021</w:t>
      </w:r>
      <w:r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г.</w:t>
      </w:r>
      <w:r w:rsidR="005953DB"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</w:t>
      </w:r>
      <w:r w:rsidR="00E10C0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</w:t>
      </w:r>
      <w:r w:rsidR="005953DB"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</w:t>
      </w:r>
      <w:r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</w:t>
      </w:r>
      <w:proofErr w:type="spellStart"/>
      <w:r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>с</w:t>
      </w:r>
      <w:proofErr w:type="gramStart"/>
      <w:r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>.А</w:t>
      </w:r>
      <w:proofErr w:type="gramEnd"/>
      <w:r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>нчул</w:t>
      </w:r>
      <w:proofErr w:type="spellEnd"/>
      <w:r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E10C0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</w:t>
      </w:r>
      <w:r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</w:t>
      </w:r>
      <w:r w:rsidR="005720D9"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</w:t>
      </w:r>
      <w:r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5720D9" w:rsidRP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>№</w:t>
      </w:r>
      <w:r w:rsidR="00F56BB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F56BBF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55</w:t>
      </w:r>
    </w:p>
    <w:p w:rsidR="004D3DAA" w:rsidRPr="00F56BBF" w:rsidRDefault="004D3DAA" w:rsidP="004D3DA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DAA" w:rsidRPr="00F56BBF" w:rsidRDefault="004D3DAA" w:rsidP="004D3DA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56BBF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F56BBF">
        <w:rPr>
          <w:rFonts w:ascii="Times New Roman" w:hAnsi="Times New Roman"/>
          <w:sz w:val="24"/>
          <w:szCs w:val="24"/>
        </w:rPr>
        <w:t>м</w:t>
      </w:r>
      <w:r w:rsidRPr="00F56BBF">
        <w:rPr>
          <w:rFonts w:ascii="Times New Roman" w:hAnsi="Times New Roman"/>
          <w:sz w:val="24"/>
          <w:szCs w:val="24"/>
        </w:rPr>
        <w:t>униципальной</w:t>
      </w:r>
      <w:proofErr w:type="gramEnd"/>
      <w:r w:rsidRPr="00F56BBF">
        <w:rPr>
          <w:rFonts w:ascii="Times New Roman" w:hAnsi="Times New Roman"/>
          <w:sz w:val="24"/>
          <w:szCs w:val="24"/>
        </w:rPr>
        <w:t xml:space="preserve"> </w:t>
      </w:r>
    </w:p>
    <w:p w:rsidR="00F56BBF" w:rsidRDefault="004D3DAA" w:rsidP="004D3DAA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56BBF">
        <w:rPr>
          <w:rFonts w:ascii="Times New Roman" w:hAnsi="Times New Roman"/>
          <w:sz w:val="24"/>
          <w:szCs w:val="24"/>
        </w:rPr>
        <w:t xml:space="preserve">программы </w:t>
      </w:r>
      <w:r w:rsidR="00A913EA" w:rsidRPr="00F56BBF">
        <w:rPr>
          <w:rFonts w:ascii="Times New Roman" w:hAnsi="Times New Roman"/>
          <w:sz w:val="24"/>
          <w:szCs w:val="24"/>
        </w:rPr>
        <w:t>«Э</w:t>
      </w:r>
      <w:r w:rsidRPr="00F56BBF">
        <w:rPr>
          <w:rFonts w:ascii="Times New Roman" w:hAnsi="Times New Roman"/>
          <w:color w:val="000000"/>
          <w:sz w:val="24"/>
          <w:szCs w:val="24"/>
        </w:rPr>
        <w:t xml:space="preserve">нергосбережения и повышения </w:t>
      </w:r>
    </w:p>
    <w:p w:rsidR="004D3DAA" w:rsidRPr="00F56BBF" w:rsidRDefault="004D3DAA" w:rsidP="004D3DAA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56BBF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  <w:r w:rsidR="006752EA" w:rsidRPr="00F56BBF">
        <w:rPr>
          <w:rFonts w:ascii="Times New Roman" w:hAnsi="Times New Roman"/>
          <w:sz w:val="24"/>
          <w:szCs w:val="24"/>
        </w:rPr>
        <w:fldChar w:fldCharType="begin"/>
      </w:r>
      <w:r w:rsidRPr="00F56BBF">
        <w:rPr>
          <w:rFonts w:ascii="Times New Roman" w:hAnsi="Times New Roman"/>
          <w:sz w:val="24"/>
          <w:szCs w:val="24"/>
        </w:rPr>
        <w:instrText xml:space="preserve"> TITLE   \* MERGEFORMAT </w:instrText>
      </w:r>
      <w:r w:rsidR="006752EA" w:rsidRPr="00F56BBF">
        <w:rPr>
          <w:rFonts w:ascii="Times New Roman" w:hAnsi="Times New Roman"/>
          <w:sz w:val="24"/>
          <w:szCs w:val="24"/>
        </w:rPr>
        <w:fldChar w:fldCharType="end"/>
      </w:r>
      <w:r w:rsidRPr="00F56BBF">
        <w:rPr>
          <w:rFonts w:ascii="Times New Roman" w:hAnsi="Times New Roman"/>
          <w:sz w:val="24"/>
          <w:szCs w:val="24"/>
        </w:rPr>
        <w:t xml:space="preserve"> на территории </w:t>
      </w:r>
    </w:p>
    <w:p w:rsidR="004D3DAA" w:rsidRPr="00F56BBF" w:rsidRDefault="004D3DAA" w:rsidP="004D3DA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56BBF">
        <w:rPr>
          <w:rFonts w:ascii="Times New Roman" w:hAnsi="Times New Roman"/>
          <w:sz w:val="24"/>
          <w:szCs w:val="24"/>
        </w:rPr>
        <w:t>администрации  Анчулского</w:t>
      </w:r>
      <w:r w:rsidR="00F56BBF">
        <w:rPr>
          <w:rFonts w:ascii="Times New Roman" w:hAnsi="Times New Roman"/>
          <w:sz w:val="24"/>
          <w:szCs w:val="24"/>
        </w:rPr>
        <w:t xml:space="preserve"> </w:t>
      </w:r>
      <w:r w:rsidRPr="00F56BBF">
        <w:rPr>
          <w:rFonts w:ascii="Times New Roman" w:hAnsi="Times New Roman"/>
          <w:sz w:val="24"/>
          <w:szCs w:val="24"/>
        </w:rPr>
        <w:t>сельсовета</w:t>
      </w:r>
      <w:r w:rsidR="00A913EA" w:rsidRPr="00F56BBF">
        <w:rPr>
          <w:rFonts w:ascii="Times New Roman" w:hAnsi="Times New Roman"/>
          <w:sz w:val="24"/>
          <w:szCs w:val="24"/>
        </w:rPr>
        <w:t>»</w:t>
      </w:r>
      <w:r w:rsidRPr="00F56BBF">
        <w:rPr>
          <w:rFonts w:ascii="Times New Roman" w:hAnsi="Times New Roman"/>
          <w:sz w:val="24"/>
          <w:szCs w:val="24"/>
        </w:rPr>
        <w:t xml:space="preserve"> </w:t>
      </w:r>
    </w:p>
    <w:p w:rsidR="004D3DAA" w:rsidRPr="00F56BBF" w:rsidRDefault="004D3DAA" w:rsidP="00F56B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D3DAA" w:rsidRPr="00F56BBF" w:rsidRDefault="004D3DAA" w:rsidP="00F56B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6BBF">
        <w:rPr>
          <w:rFonts w:ascii="Times New Roman" w:hAnsi="Times New Roman"/>
          <w:sz w:val="24"/>
          <w:szCs w:val="24"/>
        </w:rPr>
        <w:t xml:space="preserve">В целях реализации Федерального </w:t>
      </w:r>
      <w:hyperlink r:id="rId4" w:history="1">
        <w:r w:rsidRPr="00F56BBF">
          <w:rPr>
            <w:rFonts w:ascii="Times New Roman" w:hAnsi="Times New Roman"/>
            <w:sz w:val="24"/>
            <w:szCs w:val="24"/>
          </w:rPr>
          <w:t>закона</w:t>
        </w:r>
      </w:hyperlink>
      <w:r w:rsidRPr="00F56BBF">
        <w:rPr>
          <w:rFonts w:ascii="Times New Roman" w:hAnsi="Times New Roman"/>
          <w:sz w:val="24"/>
          <w:szCs w:val="24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</w:t>
      </w:r>
      <w:r w:rsidR="00F56BBF">
        <w:rPr>
          <w:rFonts w:ascii="Times New Roman" w:hAnsi="Times New Roman"/>
          <w:sz w:val="24"/>
          <w:szCs w:val="24"/>
        </w:rPr>
        <w:t xml:space="preserve">ые акты Российской Федерации», </w:t>
      </w:r>
      <w:r w:rsidRPr="00F56BBF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F56BBF">
          <w:rPr>
            <w:rFonts w:ascii="Times New Roman" w:hAnsi="Times New Roman"/>
            <w:sz w:val="24"/>
            <w:szCs w:val="24"/>
          </w:rPr>
          <w:t>законом</w:t>
        </w:r>
      </w:hyperlink>
      <w:r w:rsidRPr="00F56BBF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</w:t>
      </w:r>
      <w:proofErr w:type="gramEnd"/>
      <w:r w:rsidRPr="00F56BBF">
        <w:rPr>
          <w:rFonts w:ascii="Times New Roman" w:hAnsi="Times New Roman"/>
          <w:sz w:val="24"/>
          <w:szCs w:val="24"/>
        </w:rPr>
        <w:t xml:space="preserve">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образования </w:t>
      </w:r>
      <w:proofErr w:type="spellStart"/>
      <w:r w:rsidRPr="00F56BBF">
        <w:rPr>
          <w:rFonts w:ascii="Times New Roman" w:hAnsi="Times New Roman"/>
          <w:sz w:val="24"/>
          <w:szCs w:val="24"/>
        </w:rPr>
        <w:t>Анчулский</w:t>
      </w:r>
      <w:proofErr w:type="spellEnd"/>
      <w:r w:rsidRPr="00F56BBF">
        <w:rPr>
          <w:rFonts w:ascii="Times New Roman" w:hAnsi="Times New Roman"/>
          <w:sz w:val="24"/>
          <w:szCs w:val="24"/>
        </w:rPr>
        <w:t xml:space="preserve"> сельсовет Таштыпского района Республики Хакасия от</w:t>
      </w:r>
      <w:r w:rsidR="005953DB" w:rsidRPr="00F56BBF">
        <w:rPr>
          <w:rFonts w:ascii="Times New Roman" w:hAnsi="Times New Roman"/>
          <w:sz w:val="24"/>
          <w:szCs w:val="24"/>
        </w:rPr>
        <w:t xml:space="preserve"> 05.01.2006г № 10,</w:t>
      </w:r>
      <w:r w:rsidRPr="00F56BBF">
        <w:rPr>
          <w:rFonts w:ascii="Times New Roman" w:hAnsi="Times New Roman"/>
          <w:sz w:val="24"/>
          <w:szCs w:val="24"/>
        </w:rPr>
        <w:t xml:space="preserve"> Администрация Анчулского сельсовета  </w:t>
      </w:r>
      <w:proofErr w:type="spellStart"/>
      <w:proofErr w:type="gramStart"/>
      <w:r w:rsidRPr="00F56BB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56BBF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F56BBF">
        <w:rPr>
          <w:rFonts w:ascii="Times New Roman" w:hAnsi="Times New Roman"/>
          <w:sz w:val="24"/>
          <w:szCs w:val="24"/>
        </w:rPr>
        <w:t>н</w:t>
      </w:r>
      <w:proofErr w:type="spellEnd"/>
      <w:r w:rsidRPr="00F56BBF">
        <w:rPr>
          <w:rFonts w:ascii="Times New Roman" w:hAnsi="Times New Roman"/>
          <w:sz w:val="24"/>
          <w:szCs w:val="24"/>
        </w:rPr>
        <w:t xml:space="preserve"> о в л я е т:</w:t>
      </w:r>
    </w:p>
    <w:p w:rsidR="004D3DAA" w:rsidRPr="00F56BBF" w:rsidRDefault="00F56BBF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м</w:t>
      </w:r>
      <w:r w:rsidR="004D3DAA" w:rsidRPr="00F56BBF">
        <w:rPr>
          <w:rFonts w:ascii="Times New Roman" w:hAnsi="Times New Roman"/>
          <w:sz w:val="24"/>
          <w:szCs w:val="24"/>
        </w:rPr>
        <w:t xml:space="preserve">униципальную программу </w:t>
      </w:r>
      <w:r w:rsidR="00A913EA" w:rsidRPr="00F56BBF">
        <w:rPr>
          <w:rFonts w:ascii="Times New Roman" w:hAnsi="Times New Roman"/>
          <w:sz w:val="24"/>
          <w:szCs w:val="24"/>
        </w:rPr>
        <w:t>«Э</w:t>
      </w:r>
      <w:r w:rsidR="004D3DAA" w:rsidRPr="00F56BBF">
        <w:rPr>
          <w:rFonts w:ascii="Times New Roman" w:hAnsi="Times New Roman"/>
          <w:color w:val="000000"/>
          <w:sz w:val="24"/>
          <w:szCs w:val="24"/>
        </w:rPr>
        <w:t>нергосбережения и повышения энергетической эффективности</w:t>
      </w:r>
      <w:r w:rsidR="006752EA" w:rsidRPr="00F56BBF">
        <w:rPr>
          <w:rFonts w:ascii="Times New Roman" w:hAnsi="Times New Roman"/>
          <w:sz w:val="24"/>
          <w:szCs w:val="24"/>
        </w:rPr>
        <w:fldChar w:fldCharType="begin"/>
      </w:r>
      <w:r w:rsidR="004D3DAA" w:rsidRPr="00F56BBF">
        <w:rPr>
          <w:rFonts w:ascii="Times New Roman" w:hAnsi="Times New Roman"/>
          <w:sz w:val="24"/>
          <w:szCs w:val="24"/>
        </w:rPr>
        <w:instrText xml:space="preserve"> TITLE   \* MERGEFORMAT </w:instrText>
      </w:r>
      <w:r w:rsidR="006752EA" w:rsidRPr="00F56BBF">
        <w:rPr>
          <w:rFonts w:ascii="Times New Roman" w:hAnsi="Times New Roman"/>
          <w:sz w:val="24"/>
          <w:szCs w:val="24"/>
        </w:rPr>
        <w:fldChar w:fldCharType="end"/>
      </w:r>
      <w:r w:rsidR="004D3DAA" w:rsidRPr="00F56BBF">
        <w:rPr>
          <w:rFonts w:ascii="Times New Roman" w:hAnsi="Times New Roman"/>
          <w:sz w:val="24"/>
          <w:szCs w:val="24"/>
        </w:rPr>
        <w:t xml:space="preserve"> на территории администрации Анчулского сельсовета</w:t>
      </w:r>
      <w:r w:rsidR="00A913EA" w:rsidRPr="00F56BBF">
        <w:rPr>
          <w:rFonts w:ascii="Times New Roman" w:hAnsi="Times New Roman"/>
          <w:sz w:val="24"/>
          <w:szCs w:val="24"/>
        </w:rPr>
        <w:t>»  (приложение № 1).</w:t>
      </w:r>
      <w:r w:rsidR="004D3DAA" w:rsidRPr="00F56BBF">
        <w:rPr>
          <w:rFonts w:ascii="Times New Roman" w:hAnsi="Times New Roman"/>
          <w:sz w:val="24"/>
          <w:szCs w:val="24"/>
        </w:rPr>
        <w:t xml:space="preserve"> </w:t>
      </w:r>
    </w:p>
    <w:p w:rsidR="004D3DAA" w:rsidRPr="00F56BBF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6BBF">
        <w:rPr>
          <w:rFonts w:ascii="Times New Roman" w:hAnsi="Times New Roman"/>
          <w:sz w:val="24"/>
          <w:szCs w:val="24"/>
        </w:rPr>
        <w:t xml:space="preserve">2. Считать утратившим силу постановление администрации Анчулского сельсовета от </w:t>
      </w:r>
      <w:r w:rsidR="00F56BBF">
        <w:rPr>
          <w:rFonts w:ascii="Times New Roman" w:hAnsi="Times New Roman"/>
          <w:sz w:val="24"/>
          <w:szCs w:val="24"/>
        </w:rPr>
        <w:t>22.06.2021г.</w:t>
      </w:r>
      <w:r w:rsidRPr="00F56BBF">
        <w:rPr>
          <w:rFonts w:ascii="Times New Roman" w:hAnsi="Times New Roman"/>
          <w:sz w:val="24"/>
          <w:szCs w:val="24"/>
        </w:rPr>
        <w:t xml:space="preserve">№ </w:t>
      </w:r>
      <w:r w:rsidR="00F56BBF">
        <w:rPr>
          <w:rFonts w:ascii="Times New Roman" w:hAnsi="Times New Roman"/>
          <w:sz w:val="24"/>
          <w:szCs w:val="24"/>
        </w:rPr>
        <w:t>27</w:t>
      </w:r>
      <w:r w:rsidRPr="00F56BBF">
        <w:rPr>
          <w:rFonts w:ascii="Times New Roman" w:hAnsi="Times New Roman"/>
          <w:sz w:val="24"/>
          <w:szCs w:val="24"/>
        </w:rPr>
        <w:t xml:space="preserve"> «Об утверждении </w:t>
      </w:r>
      <w:r w:rsidRPr="00F56BBF">
        <w:rPr>
          <w:rFonts w:ascii="Times New Roman" w:hAnsi="Times New Roman"/>
          <w:bCs/>
          <w:color w:val="000000"/>
          <w:sz w:val="24"/>
          <w:szCs w:val="24"/>
        </w:rPr>
        <w:t>муниципальной программы «Энергосбережение и повышени</w:t>
      </w:r>
      <w:r w:rsidR="00F56BBF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F56BBF">
        <w:rPr>
          <w:rFonts w:ascii="Times New Roman" w:hAnsi="Times New Roman"/>
          <w:bCs/>
          <w:color w:val="000000"/>
          <w:sz w:val="24"/>
          <w:szCs w:val="24"/>
        </w:rPr>
        <w:t xml:space="preserve"> энергетической эффективности </w:t>
      </w:r>
      <w:r w:rsidR="00F56BBF">
        <w:rPr>
          <w:rFonts w:ascii="Times New Roman" w:hAnsi="Times New Roman"/>
          <w:bCs/>
          <w:color w:val="000000"/>
          <w:sz w:val="24"/>
          <w:szCs w:val="24"/>
        </w:rPr>
        <w:t xml:space="preserve">на территории администрации </w:t>
      </w:r>
      <w:r w:rsidRPr="00F56BBF">
        <w:rPr>
          <w:rFonts w:ascii="Times New Roman" w:hAnsi="Times New Roman"/>
          <w:bCs/>
          <w:color w:val="000000"/>
          <w:sz w:val="24"/>
          <w:szCs w:val="24"/>
        </w:rPr>
        <w:t>Анчулск</w:t>
      </w:r>
      <w:r w:rsidR="00F56BBF"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Pr="00F56BBF">
        <w:rPr>
          <w:rFonts w:ascii="Times New Roman" w:hAnsi="Times New Roman"/>
          <w:bCs/>
          <w:color w:val="000000"/>
          <w:sz w:val="24"/>
          <w:szCs w:val="24"/>
        </w:rPr>
        <w:t xml:space="preserve"> сельсове</w:t>
      </w:r>
      <w:r w:rsidR="00F56BBF">
        <w:rPr>
          <w:rFonts w:ascii="Times New Roman" w:hAnsi="Times New Roman"/>
          <w:bCs/>
          <w:color w:val="000000"/>
          <w:sz w:val="24"/>
          <w:szCs w:val="24"/>
        </w:rPr>
        <w:t>та на 2021-2025 годы</w:t>
      </w:r>
      <w:r w:rsidRPr="00F56BBF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5953DB" w:rsidRPr="00F56BB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D3DAA" w:rsidRPr="00F56BBF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6BBF">
        <w:rPr>
          <w:rFonts w:ascii="Times New Roman" w:hAnsi="Times New Roman"/>
          <w:color w:val="000000"/>
          <w:sz w:val="24"/>
          <w:szCs w:val="24"/>
        </w:rPr>
        <w:t>3. Главному бухгалтеру централизованной бухгалтерии администрации Анчулского сельсовета</w:t>
      </w:r>
      <w:r w:rsidR="00F56BBF">
        <w:rPr>
          <w:rFonts w:ascii="Times New Roman" w:hAnsi="Times New Roman"/>
          <w:color w:val="000000"/>
          <w:sz w:val="24"/>
          <w:szCs w:val="24"/>
        </w:rPr>
        <w:t xml:space="preserve"> при формировании бюджета на очередной финансовый год предусмотреть ассигнования на реализацию </w:t>
      </w:r>
      <w:r w:rsidRPr="00F56BBF">
        <w:rPr>
          <w:rFonts w:ascii="Times New Roman" w:hAnsi="Times New Roman"/>
          <w:color w:val="000000"/>
          <w:sz w:val="24"/>
          <w:szCs w:val="24"/>
        </w:rPr>
        <w:t>муниципальн</w:t>
      </w:r>
      <w:r w:rsidR="00F56BBF">
        <w:rPr>
          <w:rFonts w:ascii="Times New Roman" w:hAnsi="Times New Roman"/>
          <w:color w:val="000000"/>
          <w:sz w:val="24"/>
          <w:szCs w:val="24"/>
        </w:rPr>
        <w:t>ой</w:t>
      </w:r>
      <w:r w:rsidRPr="00F56BBF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F56BBF">
        <w:rPr>
          <w:rFonts w:ascii="Times New Roman" w:hAnsi="Times New Roman"/>
          <w:color w:val="000000"/>
          <w:sz w:val="24"/>
          <w:szCs w:val="24"/>
        </w:rPr>
        <w:t>ы «</w:t>
      </w:r>
      <w:r w:rsidR="00F56BBF" w:rsidRPr="00F56BBF">
        <w:rPr>
          <w:rFonts w:ascii="Times New Roman" w:hAnsi="Times New Roman"/>
          <w:sz w:val="24"/>
          <w:szCs w:val="24"/>
        </w:rPr>
        <w:t>Э</w:t>
      </w:r>
      <w:r w:rsidR="00F56BBF" w:rsidRPr="00F56BBF">
        <w:rPr>
          <w:rFonts w:ascii="Times New Roman" w:hAnsi="Times New Roman"/>
          <w:color w:val="000000"/>
          <w:sz w:val="24"/>
          <w:szCs w:val="24"/>
        </w:rPr>
        <w:t>нергосбережения и повышения энергетической эффективности</w:t>
      </w:r>
      <w:r w:rsidR="00F56BBF" w:rsidRPr="00F56BBF">
        <w:rPr>
          <w:rFonts w:ascii="Times New Roman" w:hAnsi="Times New Roman"/>
          <w:sz w:val="24"/>
          <w:szCs w:val="24"/>
        </w:rPr>
        <w:fldChar w:fldCharType="begin"/>
      </w:r>
      <w:r w:rsidR="00F56BBF" w:rsidRPr="00F56BBF">
        <w:rPr>
          <w:rFonts w:ascii="Times New Roman" w:hAnsi="Times New Roman"/>
          <w:sz w:val="24"/>
          <w:szCs w:val="24"/>
        </w:rPr>
        <w:instrText xml:space="preserve"> TITLE   \* MERGEFORMAT </w:instrText>
      </w:r>
      <w:r w:rsidR="00F56BBF" w:rsidRPr="00F56BBF">
        <w:rPr>
          <w:rFonts w:ascii="Times New Roman" w:hAnsi="Times New Roman"/>
          <w:sz w:val="24"/>
          <w:szCs w:val="24"/>
        </w:rPr>
        <w:fldChar w:fldCharType="end"/>
      </w:r>
      <w:r w:rsidR="00F56BBF" w:rsidRPr="00F56BBF">
        <w:rPr>
          <w:rFonts w:ascii="Times New Roman" w:hAnsi="Times New Roman"/>
          <w:sz w:val="24"/>
          <w:szCs w:val="24"/>
        </w:rPr>
        <w:t xml:space="preserve"> на территории администрации Анчулского сельсовета»</w:t>
      </w:r>
      <w:r w:rsidRPr="00F56BBF">
        <w:rPr>
          <w:rFonts w:ascii="Times New Roman" w:hAnsi="Times New Roman"/>
          <w:color w:val="000000"/>
          <w:sz w:val="24"/>
          <w:szCs w:val="24"/>
        </w:rPr>
        <w:t>.</w:t>
      </w:r>
    </w:p>
    <w:p w:rsidR="00A913EA" w:rsidRPr="00F56BBF" w:rsidRDefault="00A913EA" w:rsidP="00A913EA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6BBF">
        <w:rPr>
          <w:rFonts w:ascii="Times New Roman" w:hAnsi="Times New Roman"/>
          <w:color w:val="000000"/>
          <w:sz w:val="24"/>
          <w:szCs w:val="24"/>
        </w:rPr>
        <w:t xml:space="preserve">               4. Установить, что в ходе реализации муниципальной программы </w:t>
      </w:r>
      <w:r w:rsidRPr="00F56BBF">
        <w:rPr>
          <w:rFonts w:ascii="Times New Roman" w:hAnsi="Times New Roman"/>
          <w:bCs/>
          <w:color w:val="000000"/>
          <w:sz w:val="24"/>
          <w:szCs w:val="24"/>
        </w:rPr>
        <w:t xml:space="preserve">«Энергосбережение и повышение энергетической эффективности </w:t>
      </w:r>
      <w:r w:rsidR="00F56BBF">
        <w:rPr>
          <w:rFonts w:ascii="Times New Roman" w:hAnsi="Times New Roman"/>
          <w:bCs/>
          <w:color w:val="000000"/>
          <w:sz w:val="24"/>
          <w:szCs w:val="24"/>
        </w:rPr>
        <w:t xml:space="preserve">на территории администрации </w:t>
      </w:r>
      <w:r w:rsidRPr="00F56BBF">
        <w:rPr>
          <w:rFonts w:ascii="Times New Roman" w:hAnsi="Times New Roman"/>
          <w:bCs/>
          <w:color w:val="000000"/>
          <w:sz w:val="24"/>
          <w:szCs w:val="24"/>
        </w:rPr>
        <w:t>Анчулск</w:t>
      </w:r>
      <w:r w:rsidR="00F56BBF"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Pr="00F56BBF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  <w:r w:rsidR="00F56BBF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56BBF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F56BBF">
        <w:rPr>
          <w:rFonts w:ascii="Times New Roman" w:hAnsi="Times New Roman"/>
          <w:sz w:val="24"/>
          <w:szCs w:val="24"/>
        </w:rPr>
        <w:t xml:space="preserve"> ежегодной корректировке подлежат мероприятия на объемы их финансирования с учетом возможностей средств местного бюджета.</w:t>
      </w:r>
    </w:p>
    <w:p w:rsidR="00A913EA" w:rsidRPr="00F56BBF" w:rsidRDefault="00A913EA" w:rsidP="00A913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BBF">
        <w:rPr>
          <w:rFonts w:ascii="Times New Roman" w:hAnsi="Times New Roman"/>
          <w:sz w:val="24"/>
          <w:szCs w:val="24"/>
        </w:rPr>
        <w:lastRenderedPageBreak/>
        <w:t xml:space="preserve">    5</w:t>
      </w:r>
      <w:r w:rsidR="004D3DAA" w:rsidRPr="00F56BBF">
        <w:rPr>
          <w:rFonts w:ascii="Times New Roman" w:hAnsi="Times New Roman"/>
          <w:sz w:val="24"/>
          <w:szCs w:val="24"/>
        </w:rPr>
        <w:t xml:space="preserve">. </w:t>
      </w:r>
      <w:r w:rsidRPr="00F56BBF">
        <w:rPr>
          <w:rFonts w:ascii="Times New Roman" w:hAnsi="Times New Roman"/>
          <w:sz w:val="24"/>
          <w:szCs w:val="24"/>
        </w:rPr>
        <w:t xml:space="preserve"> </w:t>
      </w:r>
      <w:r w:rsidR="00992263" w:rsidRPr="00F56BBF">
        <w:rPr>
          <w:rFonts w:ascii="Times New Roman" w:hAnsi="Times New Roman"/>
          <w:sz w:val="24"/>
          <w:szCs w:val="24"/>
        </w:rPr>
        <w:t>Постановление вступает в силу со дня официального опубликования путем размещения на официальном стенде администрации Анчулского сельсовета и на официальном сайте администрации Анчулского сельсовет в информационно-телекоммуникационной сети «Интернет».</w:t>
      </w:r>
    </w:p>
    <w:p w:rsidR="00A913EA" w:rsidRPr="00F56BBF" w:rsidRDefault="00A913EA" w:rsidP="00A913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BBF">
        <w:rPr>
          <w:rFonts w:ascii="Times New Roman" w:hAnsi="Times New Roman"/>
          <w:sz w:val="24"/>
          <w:szCs w:val="24"/>
        </w:rPr>
        <w:t xml:space="preserve">    6. </w:t>
      </w:r>
      <w:proofErr w:type="gramStart"/>
      <w:r w:rsidR="00992263" w:rsidRPr="00F56B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92263" w:rsidRPr="00F56BB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3DAA" w:rsidRPr="00F56BBF" w:rsidRDefault="004D3DAA" w:rsidP="004D3D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53DB" w:rsidRPr="00F56BBF" w:rsidRDefault="005953DB" w:rsidP="004D3D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D3DAA" w:rsidRPr="00F56BBF" w:rsidRDefault="004D3DAA" w:rsidP="004D3DAA">
      <w:pPr>
        <w:pStyle w:val="a3"/>
        <w:spacing w:line="276" w:lineRule="auto"/>
        <w:jc w:val="both"/>
        <w:rPr>
          <w:sz w:val="24"/>
          <w:szCs w:val="24"/>
        </w:rPr>
      </w:pPr>
      <w:r w:rsidRPr="00F56BBF">
        <w:rPr>
          <w:rFonts w:ascii="Times New Roman" w:hAnsi="Times New Roman"/>
          <w:sz w:val="24"/>
          <w:szCs w:val="24"/>
        </w:rPr>
        <w:t xml:space="preserve">Глава  Анчулского сельсовета                                                                 </w:t>
      </w:r>
      <w:proofErr w:type="spellStart"/>
      <w:r w:rsidRPr="00F56BBF">
        <w:rPr>
          <w:rFonts w:ascii="Times New Roman" w:hAnsi="Times New Roman"/>
          <w:sz w:val="24"/>
          <w:szCs w:val="24"/>
        </w:rPr>
        <w:t>О.И.Тибильдеев</w:t>
      </w:r>
      <w:proofErr w:type="spellEnd"/>
    </w:p>
    <w:p w:rsidR="004D3DAA" w:rsidRPr="00BA337C" w:rsidRDefault="004D3DAA" w:rsidP="004D3DAA">
      <w:pPr>
        <w:spacing w:after="0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sectPr w:rsidR="004D3DAA" w:rsidRPr="00BA337C" w:rsidSect="00F56B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3DAA" w:rsidRPr="00F56BBF" w:rsidRDefault="004D3DAA" w:rsidP="004D3DAA">
      <w:pPr>
        <w:spacing w:after="0"/>
        <w:ind w:firstLine="709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56BBF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>Приложение №1</w:t>
      </w:r>
    </w:p>
    <w:p w:rsidR="004D3DAA" w:rsidRPr="00F56BBF" w:rsidRDefault="004D3DAA" w:rsidP="004D3DAA">
      <w:pPr>
        <w:spacing w:after="0"/>
        <w:ind w:firstLine="709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56BBF">
        <w:rPr>
          <w:rFonts w:ascii="Times New Roman" w:eastAsia="Times New Roman" w:hAnsi="Times New Roman"/>
          <w:bCs/>
          <w:color w:val="000000"/>
          <w:lang w:eastAsia="ru-RU"/>
        </w:rPr>
        <w:t>к постановлению администрации</w:t>
      </w:r>
    </w:p>
    <w:p w:rsidR="004D3DAA" w:rsidRPr="00F56BBF" w:rsidRDefault="004D3DAA" w:rsidP="004D3DAA">
      <w:pPr>
        <w:spacing w:after="0"/>
        <w:ind w:firstLine="709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56BBF">
        <w:rPr>
          <w:rFonts w:ascii="Times New Roman" w:eastAsia="Times New Roman" w:hAnsi="Times New Roman"/>
          <w:bCs/>
          <w:color w:val="000000"/>
          <w:lang w:eastAsia="ru-RU"/>
        </w:rPr>
        <w:t>Анчулского сельсовета</w:t>
      </w:r>
    </w:p>
    <w:p w:rsidR="004D3DAA" w:rsidRPr="00F56BBF" w:rsidRDefault="004D3DAA" w:rsidP="004D3DAA">
      <w:pPr>
        <w:spacing w:after="0"/>
        <w:ind w:firstLine="709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56BBF">
        <w:rPr>
          <w:rFonts w:ascii="Times New Roman" w:eastAsia="Times New Roman" w:hAnsi="Times New Roman"/>
          <w:bCs/>
          <w:color w:val="000000"/>
          <w:lang w:eastAsia="ru-RU"/>
        </w:rPr>
        <w:t>от «</w:t>
      </w:r>
      <w:r w:rsidR="00A913EA" w:rsidRPr="00F56BBF">
        <w:rPr>
          <w:rFonts w:ascii="Times New Roman" w:eastAsia="Times New Roman" w:hAnsi="Times New Roman"/>
          <w:bCs/>
          <w:color w:val="000000"/>
          <w:lang w:eastAsia="ru-RU"/>
        </w:rPr>
        <w:t>1</w:t>
      </w:r>
      <w:r w:rsidR="00F56BBF">
        <w:rPr>
          <w:rFonts w:ascii="Times New Roman" w:eastAsia="Times New Roman" w:hAnsi="Times New Roman"/>
          <w:bCs/>
          <w:color w:val="000000"/>
          <w:lang w:eastAsia="ru-RU"/>
        </w:rPr>
        <w:t>6</w:t>
      </w:r>
      <w:r w:rsidRPr="00F56BBF">
        <w:rPr>
          <w:rFonts w:ascii="Times New Roman" w:eastAsia="Times New Roman" w:hAnsi="Times New Roman"/>
          <w:bCs/>
          <w:color w:val="000000"/>
          <w:lang w:eastAsia="ru-RU"/>
        </w:rPr>
        <w:t xml:space="preserve">» </w:t>
      </w:r>
      <w:r w:rsidR="00A913EA" w:rsidRPr="00F56BBF">
        <w:rPr>
          <w:rFonts w:ascii="Times New Roman" w:eastAsia="Times New Roman" w:hAnsi="Times New Roman"/>
          <w:bCs/>
          <w:color w:val="000000"/>
          <w:lang w:eastAsia="ru-RU"/>
        </w:rPr>
        <w:t>ноября</w:t>
      </w:r>
      <w:r w:rsidRPr="00F56BBF">
        <w:rPr>
          <w:rFonts w:ascii="Times New Roman" w:eastAsia="Times New Roman" w:hAnsi="Times New Roman"/>
          <w:bCs/>
          <w:color w:val="000000"/>
          <w:lang w:eastAsia="ru-RU"/>
        </w:rPr>
        <w:t xml:space="preserve"> 202</w:t>
      </w:r>
      <w:r w:rsidR="005720D9" w:rsidRPr="00F56BBF">
        <w:rPr>
          <w:rFonts w:ascii="Times New Roman" w:eastAsia="Times New Roman" w:hAnsi="Times New Roman"/>
          <w:bCs/>
          <w:color w:val="000000"/>
          <w:lang w:eastAsia="ru-RU"/>
        </w:rPr>
        <w:t>1</w:t>
      </w:r>
      <w:r w:rsidRPr="00F56BBF">
        <w:rPr>
          <w:rFonts w:ascii="Times New Roman" w:eastAsia="Times New Roman" w:hAnsi="Times New Roman"/>
          <w:bCs/>
          <w:color w:val="000000"/>
          <w:lang w:eastAsia="ru-RU"/>
        </w:rPr>
        <w:t xml:space="preserve"> года  № </w:t>
      </w:r>
      <w:r w:rsidR="00F56BBF">
        <w:rPr>
          <w:rFonts w:ascii="Times New Roman" w:eastAsia="Times New Roman" w:hAnsi="Times New Roman"/>
          <w:bCs/>
          <w:color w:val="000000"/>
          <w:lang w:eastAsia="ru-RU"/>
        </w:rPr>
        <w:t>55</w:t>
      </w:r>
    </w:p>
    <w:p w:rsidR="004D3DAA" w:rsidRPr="00F56BBF" w:rsidRDefault="004D3DAA" w:rsidP="004D3DA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56BB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D3DAA" w:rsidRPr="00F56BBF" w:rsidRDefault="004D3DAA" w:rsidP="004D3DAA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МУНИЦИПАЛЬНАЯ ПРОГРАММА</w:t>
      </w:r>
    </w:p>
    <w:p w:rsidR="004D3DAA" w:rsidRPr="00F56BBF" w:rsidRDefault="004D3DAA" w:rsidP="004D3DAA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«Энергосбережение и повышение энергетической эффективности на территории администрации Анчулского сельсовета»</w:t>
      </w:r>
    </w:p>
    <w:p w:rsidR="004D3DAA" w:rsidRPr="00B26E14" w:rsidRDefault="004D3DAA" w:rsidP="004D3DA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4D3DAA" w:rsidRPr="00F56BBF" w:rsidRDefault="00F56BBF" w:rsidP="00F56BBF">
      <w:pPr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Паспорт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D3DAA" w:rsidRPr="00F56BB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муниципальной программы</w:t>
      </w:r>
    </w:p>
    <w:p w:rsidR="004D3DAA" w:rsidRPr="00B26E14" w:rsidRDefault="004D3DAA" w:rsidP="004D3DA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6E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497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17"/>
        <w:gridCol w:w="6580"/>
      </w:tblGrid>
      <w:tr w:rsidR="004D3DAA" w:rsidRPr="00F56BBF" w:rsidTr="00FE7B84">
        <w:trPr>
          <w:trHeight w:val="147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56BBF" w:rsidRPr="00F56B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F56BBF"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3C12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администрации </w:t>
            </w:r>
            <w:r w:rsidRPr="00F56B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Анчулского</w:t>
            </w: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D3DAA" w:rsidRPr="00F56BBF" w:rsidTr="00FE7B84">
        <w:trPr>
          <w:trHeight w:val="147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  <w:r w:rsidR="00F56BBF" w:rsidRPr="00F56B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F56BBF"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4D3DAA" w:rsidRPr="00F56BBF" w:rsidRDefault="004D3DAA" w:rsidP="00FE7B8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4D3DAA" w:rsidRPr="00F56BBF" w:rsidRDefault="004D3DAA" w:rsidP="00FE7B8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      </w:r>
          </w:p>
          <w:p w:rsidR="004D3DAA" w:rsidRPr="00F56BBF" w:rsidRDefault="004D3DAA" w:rsidP="00FE7B84">
            <w:pPr>
              <w:pStyle w:val="a3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-Приказ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 w:rsidR="004D3DAA" w:rsidRPr="00F56BBF" w:rsidTr="00FE7B84">
        <w:trPr>
          <w:trHeight w:val="289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264A49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</w:t>
            </w:r>
            <w:r w:rsidR="00F56BBF" w:rsidRPr="00264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F56BBF"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56B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Анчулского</w:t>
            </w: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="00F56BBF"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Таштыпского района Республики Хакасия</w:t>
            </w:r>
          </w:p>
        </w:tc>
      </w:tr>
      <w:tr w:rsidR="004D3DAA" w:rsidRPr="00F56BBF" w:rsidTr="00FE7B84">
        <w:trPr>
          <w:trHeight w:val="272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264A49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 </w:t>
            </w:r>
            <w:r w:rsidR="00F56BBF" w:rsidRPr="00264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F56BBF"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56B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Анчулского</w:t>
            </w: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05F8B" w:rsidRPr="00F56BBF" w:rsidTr="00FE7B84">
        <w:trPr>
          <w:trHeight w:val="272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8B" w:rsidRPr="00264A49" w:rsidRDefault="00905F8B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A4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 (стратегические направления)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F8B" w:rsidRPr="00F56BBF" w:rsidRDefault="00905F8B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hAnsi="Times New Roman" w:cs="Times New Roman"/>
                <w:sz w:val="24"/>
                <w:szCs w:val="24"/>
              </w:rPr>
              <w:t>Программа не имеет подпрограмм. Основные направления программы соответствуют ее задачам</w:t>
            </w:r>
          </w:p>
        </w:tc>
      </w:tr>
      <w:tr w:rsidR="004D3DAA" w:rsidRPr="00F56BBF" w:rsidTr="00FE7B84">
        <w:trPr>
          <w:trHeight w:val="1123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264A49" w:rsidRDefault="00264A49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Цель </w:t>
            </w:r>
            <w:r w:rsidR="00F56BBF" w:rsidRPr="00264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F56BBF"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D3DAA"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>Реализация основных положений                                                      энергосберегающей политики Российской Федерации, федеральных и региональных законов и нормативных актов в энергосбережении;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повышение энергетической эффективности  использования энергетических ресурсов за счет рационального использования при их производстве, передаче и потребления и обеспечения условий  повышения энергетической эффективности;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-снижение финансовой нагрузки на бюджет Администрации Анчулского сельсовета;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сокращение  расходов бюджета на обеспечение энергетическими ресурсами  муниципальных учреждений и Администрации Анчулского сельсовета.</w:t>
            </w:r>
          </w:p>
        </w:tc>
      </w:tr>
      <w:tr w:rsidR="004D3DAA" w:rsidRPr="00F56BBF" w:rsidTr="00FE7B84">
        <w:trPr>
          <w:trHeight w:val="423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264A49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="00264A49" w:rsidRPr="00264A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264A49"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снижение расходов электрической энергии на наружное освещение администрации Анчулского сельсовета;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оснащение зданий, строений и сооружений приборами учета используемых энергетических ресурсов;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упорядочивание расчетов за коммунальные ресурсы в соответствии с их реальными объемами потребления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проведение энергетических обследований, ведение энергетических паспортов;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повышение уровня компетентности работников администрации Анчулского сельсовета и ответственных за энергосбережение сотрудников в вопросах эффективного использования энергетических ресурсов;</w:t>
            </w:r>
          </w:p>
          <w:p w:rsidR="004D3DAA" w:rsidRPr="00F56BBF" w:rsidRDefault="004D3DAA" w:rsidP="00FE7B8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-активное вовлечение всех групп потребителей в процесс энергосбережения;</w:t>
            </w:r>
          </w:p>
          <w:p w:rsidR="004D3DAA" w:rsidRPr="00F56BBF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учета всего объема потребляемых энергетических ресурсов;</w:t>
            </w:r>
          </w:p>
          <w:p w:rsidR="004D3DAA" w:rsidRPr="00F56BBF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организация ведения топливно-энергетических балансов;</w:t>
            </w:r>
          </w:p>
          <w:p w:rsidR="004D3DAA" w:rsidRPr="00F56BBF" w:rsidRDefault="004D3DAA" w:rsidP="00FE7B8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нормирование и установление обоснованных лимитов потребления энергетических ресурсов;</w:t>
            </w:r>
          </w:p>
          <w:p w:rsidR="004D3DAA" w:rsidRPr="00F56BBF" w:rsidRDefault="004D3DAA" w:rsidP="00FE7B8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социальной инфраструктуры и инженерного обустройства населенных пунктов;</w:t>
            </w:r>
          </w:p>
          <w:p w:rsidR="004D3DAA" w:rsidRPr="00F56BBF" w:rsidRDefault="004D3DAA" w:rsidP="00FE7B84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административных и экономических условий для перехода к </w:t>
            </w:r>
            <w:proofErr w:type="gramStart"/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>устойчивому</w:t>
            </w:r>
            <w:proofErr w:type="gramEnd"/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социально-экономическому</w:t>
            </w:r>
          </w:p>
          <w:p w:rsidR="004D3DAA" w:rsidRPr="00F56BBF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>развитию территории администрации Анчулского сельсовета.</w:t>
            </w:r>
          </w:p>
        </w:tc>
      </w:tr>
      <w:tr w:rsidR="004D3DAA" w:rsidRPr="00F56BBF" w:rsidTr="00FE7B84">
        <w:trPr>
          <w:trHeight w:val="1410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количество установленных энергосберегающих светильников в системе наружного освещения – 100%;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объем потребления электроэнергии системой наружного освещения - 100%;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 xml:space="preserve">- доля органов местного самоуправления, муниципальных учреждений, прошедших энергетические обследования – </w:t>
            </w:r>
            <w:r w:rsidRPr="00F56BBF">
              <w:rPr>
                <w:rFonts w:ascii="Times New Roman" w:hAnsi="Times New Roman"/>
                <w:sz w:val="24"/>
                <w:szCs w:val="24"/>
              </w:rPr>
              <w:lastRenderedPageBreak/>
              <w:t>100%;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доля расчетов потребителей бюджетной сферы за тепловую энергию по показаниям приборов учета (в процентах от общей суммы расчетов) -100%;</w:t>
            </w:r>
          </w:p>
          <w:p w:rsidR="004D3DAA" w:rsidRPr="00F56BBF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экономии топливно-энергетических ресурсов (в единицах условного топлива) -15% на весь период программы.</w:t>
            </w:r>
          </w:p>
          <w:p w:rsidR="004D3DAA" w:rsidRPr="00F56BBF" w:rsidRDefault="004D3DAA" w:rsidP="004D3DAA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-доля организаций находящихся на территории Анчулского сельсовета, для которых установлены лимиты потребления энергоресурсов-100%</w:t>
            </w:r>
          </w:p>
        </w:tc>
      </w:tr>
      <w:tr w:rsidR="004D3DAA" w:rsidRPr="00F56BBF" w:rsidTr="00FE7B84">
        <w:trPr>
          <w:trHeight w:val="1410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Социальная экономическая эффективность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период реализации программы:</w:t>
            </w:r>
          </w:p>
          <w:p w:rsidR="004D3DAA" w:rsidRPr="00F56BBF" w:rsidRDefault="004D3DAA" w:rsidP="00FE7B84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>-минимизация затрат бюджета по эксплуатацию объектов соцкультбыта</w:t>
            </w:r>
          </w:p>
          <w:p w:rsidR="004D3DAA" w:rsidRPr="00F56BBF" w:rsidRDefault="004D3DAA" w:rsidP="00FE7B84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>- сокращение удельной потребности в энергоносителях в энергетическом секторе экономики в целом,</w:t>
            </w:r>
          </w:p>
          <w:p w:rsidR="004D3DAA" w:rsidRPr="00F56BBF" w:rsidRDefault="004D3DAA" w:rsidP="00FE7B84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>- повышение культуры энергопотребления среди населения,</w:t>
            </w:r>
          </w:p>
          <w:p w:rsidR="004D3DAA" w:rsidRPr="00F56BBF" w:rsidRDefault="004D3DAA" w:rsidP="00FE7B84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 xml:space="preserve"> -формирование и проведение энергосберегающей политики на территории Анчулского сельсовета.</w:t>
            </w:r>
          </w:p>
          <w:p w:rsidR="004D3DAA" w:rsidRPr="00F56BBF" w:rsidRDefault="004D3DAA" w:rsidP="00FE7B84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>- уменьшение социальной напряжённости среди населения.</w:t>
            </w:r>
          </w:p>
        </w:tc>
      </w:tr>
      <w:tr w:rsidR="004D3DAA" w:rsidRPr="00F56BBF" w:rsidTr="00FE7B84">
        <w:trPr>
          <w:trHeight w:val="561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2021 - 2025годы </w:t>
            </w:r>
            <w:r w:rsidRPr="00F56BBF">
              <w:rPr>
                <w:rFonts w:ascii="Times New Roman" w:eastAsia="Times New Roman" w:hAnsi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4D3DAA" w:rsidRPr="00F56BBF" w:rsidTr="00FE7B84">
        <w:trPr>
          <w:trHeight w:val="850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210" w:type="dxa"/>
              <w:tblLayout w:type="fixed"/>
              <w:tblLook w:val="04A0"/>
            </w:tblPr>
            <w:tblGrid>
              <w:gridCol w:w="1511"/>
              <w:gridCol w:w="1417"/>
              <w:gridCol w:w="3282"/>
            </w:tblGrid>
            <w:tr w:rsidR="004D3DAA" w:rsidRPr="00F56BBF" w:rsidTr="00FE7B84">
              <w:trPr>
                <w:trHeight w:val="315"/>
              </w:trPr>
              <w:tc>
                <w:tcPr>
                  <w:tcW w:w="6210" w:type="dxa"/>
                  <w:gridSpan w:val="3"/>
                  <w:shd w:val="clear" w:color="auto" w:fill="auto"/>
                  <w:vAlign w:val="bottom"/>
                  <w:hideMark/>
                </w:tcPr>
                <w:p w:rsidR="004D3DAA" w:rsidRPr="00F56BBF" w:rsidRDefault="004D3DAA" w:rsidP="00FE7B8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BBF">
                    <w:rPr>
                      <w:rFonts w:ascii="Times New Roman" w:hAnsi="Times New Roman"/>
                      <w:sz w:val="24"/>
                      <w:szCs w:val="24"/>
                    </w:rPr>
                    <w:t>Общий объем финансирования</w:t>
                  </w:r>
                  <w:r w:rsidRPr="00F56B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97C3A" w:rsidRPr="00F56B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3116,3</w:t>
                  </w:r>
                  <w:r w:rsidRPr="00F56BB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56BBF">
                    <w:rPr>
                      <w:rFonts w:ascii="Times New Roman" w:hAnsi="Times New Roman"/>
                      <w:sz w:val="24"/>
                      <w:szCs w:val="24"/>
                    </w:rPr>
                    <w:t xml:space="preserve">тыс. руб. </w:t>
                  </w:r>
                </w:p>
                <w:p w:rsidR="004D3DAA" w:rsidRPr="00F56BBF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средства местного бюджета по годам:</w:t>
                  </w:r>
                </w:p>
              </w:tc>
            </w:tr>
            <w:tr w:rsidR="004D3DAA" w:rsidRPr="00F56BBF" w:rsidTr="00FE7B84">
              <w:trPr>
                <w:trHeight w:val="315"/>
              </w:trPr>
              <w:tc>
                <w:tcPr>
                  <w:tcW w:w="1511" w:type="dxa"/>
                  <w:shd w:val="clear" w:color="auto" w:fill="auto"/>
                  <w:vAlign w:val="bottom"/>
                  <w:hideMark/>
                </w:tcPr>
                <w:p w:rsidR="004D3DAA" w:rsidRPr="00F56BBF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2021 год 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D3DAA" w:rsidRPr="00F56BBF" w:rsidRDefault="003C1225" w:rsidP="00FE7B8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144</w:t>
                  </w:r>
                  <w:r w:rsidR="004D3DAA"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282" w:type="dxa"/>
                  <w:shd w:val="clear" w:color="auto" w:fill="auto"/>
                  <w:vAlign w:val="bottom"/>
                  <w:hideMark/>
                </w:tcPr>
                <w:p w:rsidR="004D3DAA" w:rsidRPr="00F56BBF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4D3DAA" w:rsidRPr="00F56BBF" w:rsidTr="00FE7B84">
              <w:trPr>
                <w:trHeight w:val="315"/>
              </w:trPr>
              <w:tc>
                <w:tcPr>
                  <w:tcW w:w="1511" w:type="dxa"/>
                  <w:shd w:val="clear" w:color="auto" w:fill="auto"/>
                  <w:vAlign w:val="bottom"/>
                  <w:hideMark/>
                </w:tcPr>
                <w:p w:rsidR="004D3DAA" w:rsidRPr="00F56BBF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2022 год 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D3DAA" w:rsidRPr="00F56BBF" w:rsidRDefault="003C1225" w:rsidP="00FE7B8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140</w:t>
                  </w:r>
                  <w:r w:rsidR="004D3DAA"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282" w:type="dxa"/>
                  <w:shd w:val="clear" w:color="auto" w:fill="auto"/>
                  <w:vAlign w:val="bottom"/>
                  <w:hideMark/>
                </w:tcPr>
                <w:p w:rsidR="004D3DAA" w:rsidRPr="00F56BBF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4D3DAA" w:rsidRPr="00F56BBF" w:rsidTr="00FE7B84">
              <w:trPr>
                <w:trHeight w:val="315"/>
              </w:trPr>
              <w:tc>
                <w:tcPr>
                  <w:tcW w:w="1511" w:type="dxa"/>
                  <w:shd w:val="clear" w:color="auto" w:fill="auto"/>
                  <w:vAlign w:val="bottom"/>
                  <w:hideMark/>
                </w:tcPr>
                <w:p w:rsidR="004D3DAA" w:rsidRPr="00F56BBF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2023 год 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D3DAA" w:rsidRPr="00F56BBF" w:rsidRDefault="003C1225" w:rsidP="00FE7B8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</w:t>
                  </w:r>
                  <w:r w:rsidR="004D3DAA" w:rsidRPr="00F56BB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282" w:type="dxa"/>
                  <w:shd w:val="clear" w:color="auto" w:fill="auto"/>
                  <w:vAlign w:val="bottom"/>
                  <w:hideMark/>
                </w:tcPr>
                <w:p w:rsidR="004D3DAA" w:rsidRPr="00F56BBF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4D3DAA" w:rsidRPr="00F56BBF" w:rsidTr="00FE7B84">
              <w:trPr>
                <w:trHeight w:val="315"/>
              </w:trPr>
              <w:tc>
                <w:tcPr>
                  <w:tcW w:w="1511" w:type="dxa"/>
                  <w:shd w:val="clear" w:color="auto" w:fill="auto"/>
                  <w:vAlign w:val="bottom"/>
                  <w:hideMark/>
                </w:tcPr>
                <w:p w:rsidR="004D3DAA" w:rsidRPr="00F56BBF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 год 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4D3DAA" w:rsidRPr="00F56BBF" w:rsidRDefault="004D3DAA" w:rsidP="003C1225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3C1225" w:rsidRPr="00F56BB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</w:t>
                  </w:r>
                  <w:r w:rsidRPr="00F56BB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282" w:type="dxa"/>
                  <w:shd w:val="clear" w:color="auto" w:fill="auto"/>
                  <w:vAlign w:val="bottom"/>
                  <w:hideMark/>
                </w:tcPr>
                <w:p w:rsidR="004D3DAA" w:rsidRPr="00F56BBF" w:rsidRDefault="004D3DAA" w:rsidP="00FE7B84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6B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тыс. руб.                                </w:t>
                  </w:r>
                </w:p>
              </w:tc>
            </w:tr>
          </w:tbl>
          <w:p w:rsidR="004D3DAA" w:rsidRPr="00F56BBF" w:rsidRDefault="004D3DAA" w:rsidP="00A97C3A">
            <w:pPr>
              <w:tabs>
                <w:tab w:val="left" w:pos="964"/>
                <w:tab w:val="left" w:pos="2295"/>
                <w:tab w:val="left" w:pos="3540"/>
              </w:tabs>
              <w:spacing w:after="0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 2025 год -         </w:t>
            </w:r>
            <w:r w:rsidR="00264A49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6BBF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97C3A" w:rsidRPr="00F56BBF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166,25     </w:t>
            </w:r>
            <w:r w:rsidR="00264A49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6BBF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4D3DAA" w:rsidRPr="00F56BBF" w:rsidTr="00FE7B84">
        <w:trPr>
          <w:trHeight w:val="5551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sz w:val="24"/>
                <w:szCs w:val="24"/>
              </w:rPr>
              <w:t xml:space="preserve">- </w:t>
            </w:r>
            <w:r w:rsidRPr="00F56BBF">
              <w:rPr>
                <w:rFonts w:ascii="Times New Roman" w:hAnsi="Times New Roman"/>
                <w:sz w:val="24"/>
                <w:szCs w:val="24"/>
              </w:rPr>
              <w:t>доля  объемов электроэнергии, расчеты за которую осуществляются с использованием  приборов учета 100 % к 2025 году;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 xml:space="preserve">- доля установленных энергосберегающих светильников в системе наружного освещения  -100 %;  </w:t>
            </w:r>
          </w:p>
          <w:p w:rsidR="004D3DAA" w:rsidRPr="00F56BBF" w:rsidRDefault="004D3DAA" w:rsidP="00FE7B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6BBF">
              <w:rPr>
                <w:rFonts w:ascii="Times New Roman" w:hAnsi="Times New Roman"/>
                <w:sz w:val="24"/>
                <w:szCs w:val="24"/>
              </w:rPr>
              <w:t>- доля органов местного самоуправления, муниципальных учреждений, прошедших энергетические обследования -100%.</w:t>
            </w:r>
          </w:p>
          <w:p w:rsidR="004D3DAA" w:rsidRPr="00F56BBF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установленных нормативов потребления топливно-энергетических ресурсов, </w:t>
            </w:r>
          </w:p>
          <w:p w:rsidR="004D3DAA" w:rsidRPr="00F56BBF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экономии на уровне 1 процента от общего количества;</w:t>
            </w:r>
          </w:p>
          <w:p w:rsidR="004D3DAA" w:rsidRPr="00F56BBF" w:rsidRDefault="004D3DAA" w:rsidP="00FE7B84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снижение затрат бюджета Администрации Анчулского сельсовета на оплату коммунальных ресурсов;</w:t>
            </w:r>
          </w:p>
          <w:p w:rsidR="004D3DAA" w:rsidRPr="00F56BBF" w:rsidRDefault="004D3DAA" w:rsidP="004D3DAA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F5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полный переход на приборный учет бюджетной сферы;</w:t>
            </w:r>
          </w:p>
        </w:tc>
      </w:tr>
    </w:tbl>
    <w:p w:rsidR="00813491" w:rsidRPr="00264A49" w:rsidRDefault="00813491" w:rsidP="00264A4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3DAA" w:rsidRPr="00264A49" w:rsidRDefault="004D3DAA" w:rsidP="004D3DAA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64A49">
        <w:rPr>
          <w:rFonts w:ascii="Times New Roman" w:hAnsi="Times New Roman"/>
          <w:sz w:val="26"/>
          <w:szCs w:val="26"/>
        </w:rPr>
        <w:t>1. Общая х</w:t>
      </w:r>
      <w:r w:rsidR="00264A49">
        <w:rPr>
          <w:rFonts w:ascii="Times New Roman" w:hAnsi="Times New Roman"/>
          <w:sz w:val="26"/>
          <w:szCs w:val="26"/>
        </w:rPr>
        <w:t xml:space="preserve">арактеристика сферы реализации </w:t>
      </w:r>
      <w:r w:rsidR="00264A49" w:rsidRPr="00F56BB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муниципальной</w:t>
      </w:r>
      <w:r w:rsidR="00264A49" w:rsidRPr="00264A49">
        <w:rPr>
          <w:rFonts w:ascii="Times New Roman" w:hAnsi="Times New Roman"/>
          <w:sz w:val="26"/>
          <w:szCs w:val="26"/>
        </w:rPr>
        <w:t xml:space="preserve"> </w:t>
      </w:r>
      <w:r w:rsidR="00264A49">
        <w:rPr>
          <w:rFonts w:ascii="Times New Roman" w:hAnsi="Times New Roman"/>
          <w:sz w:val="26"/>
          <w:szCs w:val="26"/>
        </w:rPr>
        <w:t>п</w:t>
      </w:r>
      <w:r w:rsidRPr="00264A49">
        <w:rPr>
          <w:rFonts w:ascii="Times New Roman" w:hAnsi="Times New Roman"/>
          <w:sz w:val="26"/>
          <w:szCs w:val="26"/>
        </w:rPr>
        <w:t>рограммы, основные проблемы и прогноз развития указанной сферы.</w:t>
      </w:r>
    </w:p>
    <w:p w:rsidR="004D3DAA" w:rsidRPr="00264A49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t xml:space="preserve"> </w:t>
      </w:r>
      <w:r w:rsidRPr="00B26E14">
        <w:rPr>
          <w:rFonts w:ascii="Times New Roman" w:hAnsi="Times New Roman"/>
          <w:sz w:val="26"/>
          <w:szCs w:val="26"/>
        </w:rPr>
        <w:t>В современных условиях развития и модернизации экономики, с учетом стоимости энергетических ресурсов повышение энергетической эффективности и энергосбережение играет важную роль.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 xml:space="preserve"> </w:t>
      </w:r>
      <w:r w:rsidR="00264A49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Pr="00B26E14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на террит</w:t>
      </w:r>
      <w:r>
        <w:rPr>
          <w:rFonts w:ascii="Times New Roman" w:hAnsi="Times New Roman"/>
          <w:sz w:val="26"/>
          <w:szCs w:val="26"/>
        </w:rPr>
        <w:t>ории администрации Анчулского</w:t>
      </w:r>
      <w:r w:rsidRPr="00B26E14">
        <w:rPr>
          <w:rFonts w:ascii="Times New Roman" w:hAnsi="Times New Roman"/>
          <w:sz w:val="26"/>
          <w:szCs w:val="26"/>
        </w:rPr>
        <w:t xml:space="preserve"> сельсовета»  разработана в соответствии: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 xml:space="preserve">- с Федеральным законом РФ №261-ФЗ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Федерации».   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>-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>-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>-Приказ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4D3DAA" w:rsidRPr="00B26E14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>Программа устанавливает  цели  и задачи энергосбережения и повышения эффективности использования энергетических ресурсов в общей политике социально-экономического развития Администр</w:t>
      </w:r>
      <w:r w:rsidR="00EE381D">
        <w:rPr>
          <w:rFonts w:ascii="Times New Roman" w:hAnsi="Times New Roman"/>
          <w:sz w:val="26"/>
          <w:szCs w:val="26"/>
        </w:rPr>
        <w:t>ации</w:t>
      </w:r>
      <w:r>
        <w:rPr>
          <w:rFonts w:ascii="Times New Roman" w:hAnsi="Times New Roman"/>
          <w:sz w:val="26"/>
          <w:szCs w:val="26"/>
        </w:rPr>
        <w:t xml:space="preserve"> Анчулского</w:t>
      </w:r>
      <w:r w:rsidRPr="00B26E14">
        <w:rPr>
          <w:rFonts w:ascii="Times New Roman" w:hAnsi="Times New Roman"/>
          <w:sz w:val="26"/>
          <w:szCs w:val="26"/>
        </w:rPr>
        <w:t xml:space="preserve"> сельсовета. В Программе определяются  мероприятия, необходимые для ее  реализации, устанавливаются источники и механизмы финансирования.</w:t>
      </w:r>
    </w:p>
    <w:p w:rsidR="004D3DAA" w:rsidRPr="002A40B6" w:rsidRDefault="004D3DAA" w:rsidP="004D3D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6E14">
        <w:rPr>
          <w:rFonts w:ascii="Times New Roman" w:hAnsi="Times New Roman"/>
          <w:sz w:val="26"/>
          <w:szCs w:val="26"/>
        </w:rPr>
        <w:t xml:space="preserve"> </w:t>
      </w:r>
      <w:r w:rsidRPr="002A40B6">
        <w:rPr>
          <w:rFonts w:ascii="Times New Roman" w:hAnsi="Times New Roman"/>
          <w:sz w:val="26"/>
          <w:szCs w:val="26"/>
        </w:rPr>
        <w:t>Террит</w:t>
      </w:r>
      <w:r w:rsidR="00186DA9">
        <w:rPr>
          <w:rFonts w:ascii="Times New Roman" w:hAnsi="Times New Roman"/>
          <w:sz w:val="26"/>
          <w:szCs w:val="26"/>
        </w:rPr>
        <w:t>ория Админист</w:t>
      </w:r>
      <w:r w:rsidR="00EE381D">
        <w:rPr>
          <w:rFonts w:ascii="Times New Roman" w:hAnsi="Times New Roman"/>
          <w:sz w:val="26"/>
          <w:szCs w:val="26"/>
        </w:rPr>
        <w:t>рации</w:t>
      </w:r>
      <w:r w:rsidR="00186DA9">
        <w:rPr>
          <w:rFonts w:ascii="Times New Roman" w:hAnsi="Times New Roman"/>
          <w:sz w:val="26"/>
          <w:szCs w:val="26"/>
        </w:rPr>
        <w:t xml:space="preserve"> Анчулского</w:t>
      </w:r>
      <w:r w:rsidRPr="002A40B6">
        <w:rPr>
          <w:rFonts w:ascii="Times New Roman" w:hAnsi="Times New Roman"/>
          <w:sz w:val="26"/>
          <w:szCs w:val="26"/>
        </w:rPr>
        <w:t xml:space="preserve"> сел</w:t>
      </w:r>
      <w:r w:rsidR="00186DA9">
        <w:rPr>
          <w:rFonts w:ascii="Times New Roman" w:hAnsi="Times New Roman"/>
          <w:sz w:val="26"/>
          <w:szCs w:val="26"/>
        </w:rPr>
        <w:t>ьсовета занимает площадь 120658,47</w:t>
      </w:r>
      <w:r w:rsidRPr="002A40B6">
        <w:rPr>
          <w:rFonts w:ascii="Times New Roman" w:hAnsi="Times New Roman"/>
          <w:sz w:val="26"/>
          <w:szCs w:val="26"/>
        </w:rPr>
        <w:t xml:space="preserve"> Га. В соответствии Законом Республики Хакасия от 15 октября 2004 года № 73 «Об утверждении границ муниципальных образований Таштыпского района и наделении их соответственно статусом муниципального района, сельского поселения». В со</w:t>
      </w:r>
      <w:r w:rsidR="00186DA9">
        <w:rPr>
          <w:rFonts w:ascii="Times New Roman" w:hAnsi="Times New Roman"/>
          <w:sz w:val="26"/>
          <w:szCs w:val="26"/>
        </w:rPr>
        <w:t>став Администрации Анчулского сельского поселения входят 3</w:t>
      </w:r>
      <w:r w:rsidRPr="002A40B6">
        <w:rPr>
          <w:rFonts w:ascii="Times New Roman" w:hAnsi="Times New Roman"/>
          <w:sz w:val="26"/>
          <w:szCs w:val="26"/>
        </w:rPr>
        <w:t xml:space="preserve"> населённых пунктов: деревня </w:t>
      </w:r>
      <w:proofErr w:type="spellStart"/>
      <w:r w:rsidR="00186DA9">
        <w:rPr>
          <w:rFonts w:ascii="Times New Roman" w:hAnsi="Times New Roman"/>
          <w:sz w:val="26"/>
          <w:szCs w:val="26"/>
        </w:rPr>
        <w:t>Кызылсуг</w:t>
      </w:r>
      <w:proofErr w:type="spellEnd"/>
      <w:r w:rsidR="00186DA9">
        <w:rPr>
          <w:rFonts w:ascii="Times New Roman" w:hAnsi="Times New Roman"/>
          <w:sz w:val="26"/>
          <w:szCs w:val="26"/>
        </w:rPr>
        <w:t>, поселок Верх-Таштып</w:t>
      </w:r>
      <w:r w:rsidRPr="002A40B6">
        <w:rPr>
          <w:rFonts w:ascii="Times New Roman" w:hAnsi="Times New Roman"/>
          <w:sz w:val="26"/>
          <w:szCs w:val="26"/>
        </w:rPr>
        <w:t xml:space="preserve">, село </w:t>
      </w:r>
      <w:proofErr w:type="spellStart"/>
      <w:r w:rsidR="00186DA9">
        <w:rPr>
          <w:rFonts w:ascii="Times New Roman" w:hAnsi="Times New Roman"/>
          <w:sz w:val="26"/>
          <w:szCs w:val="26"/>
        </w:rPr>
        <w:t>Анчул</w:t>
      </w:r>
      <w:proofErr w:type="spellEnd"/>
      <w:r w:rsidRPr="002A40B6">
        <w:rPr>
          <w:rFonts w:ascii="Times New Roman" w:hAnsi="Times New Roman"/>
          <w:sz w:val="26"/>
          <w:szCs w:val="26"/>
        </w:rPr>
        <w:t xml:space="preserve"> (административный</w:t>
      </w:r>
      <w:r w:rsidR="00186DA9">
        <w:rPr>
          <w:rFonts w:ascii="Times New Roman" w:hAnsi="Times New Roman"/>
          <w:sz w:val="26"/>
          <w:szCs w:val="26"/>
        </w:rPr>
        <w:t xml:space="preserve"> центр).</w:t>
      </w:r>
      <w:r w:rsidRPr="002A40B6">
        <w:rPr>
          <w:rFonts w:ascii="Times New Roman" w:hAnsi="Times New Roman"/>
          <w:sz w:val="26"/>
          <w:szCs w:val="26"/>
        </w:rPr>
        <w:t xml:space="preserve"> Фактическая численность населения в целом по поселению на 1</w:t>
      </w:r>
      <w:r w:rsidR="00186DA9">
        <w:rPr>
          <w:rFonts w:ascii="Times New Roman" w:hAnsi="Times New Roman"/>
          <w:sz w:val="26"/>
          <w:szCs w:val="26"/>
        </w:rPr>
        <w:t xml:space="preserve"> января 2021 года составляет 830</w:t>
      </w:r>
      <w:r w:rsidRPr="002A40B6">
        <w:rPr>
          <w:rFonts w:ascii="Times New Roman" w:hAnsi="Times New Roman"/>
          <w:sz w:val="26"/>
          <w:szCs w:val="26"/>
        </w:rPr>
        <w:t xml:space="preserve"> человек.</w:t>
      </w:r>
    </w:p>
    <w:p w:rsidR="004D3DAA" w:rsidRPr="002A40B6" w:rsidRDefault="00186DA9" w:rsidP="004D3DAA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Анчулского</w:t>
      </w:r>
      <w:r w:rsidR="008209B3">
        <w:rPr>
          <w:rFonts w:ascii="Times New Roman" w:hAnsi="Times New Roman"/>
          <w:sz w:val="26"/>
          <w:szCs w:val="26"/>
        </w:rPr>
        <w:t xml:space="preserve"> сельсовета расположена в пределах 40 км</w:t>
      </w:r>
      <w:r w:rsidR="004D3DAA" w:rsidRPr="002A40B6">
        <w:rPr>
          <w:rFonts w:ascii="Times New Roman" w:hAnsi="Times New Roman"/>
          <w:sz w:val="26"/>
          <w:szCs w:val="26"/>
        </w:rPr>
        <w:t xml:space="preserve"> от райцентра с</w:t>
      </w:r>
      <w:r w:rsidR="008209B3">
        <w:rPr>
          <w:rFonts w:ascii="Times New Roman" w:hAnsi="Times New Roman"/>
          <w:sz w:val="26"/>
          <w:szCs w:val="26"/>
        </w:rPr>
        <w:t>. Таштып</w:t>
      </w:r>
      <w:r w:rsidR="004D3DAA" w:rsidRPr="002A40B6">
        <w:rPr>
          <w:rFonts w:ascii="Times New Roman" w:hAnsi="Times New Roman"/>
          <w:sz w:val="26"/>
          <w:szCs w:val="26"/>
        </w:rPr>
        <w:t>.</w:t>
      </w:r>
    </w:p>
    <w:p w:rsidR="004D3DAA" w:rsidRPr="002A40B6" w:rsidRDefault="004D3DAA" w:rsidP="004D3DAA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09B3" w:rsidRPr="00264A49" w:rsidRDefault="008209B3" w:rsidP="008209B3">
      <w:pPr>
        <w:jc w:val="center"/>
        <w:rPr>
          <w:rFonts w:ascii="Times New Roman" w:hAnsi="Times New Roman"/>
          <w:sz w:val="26"/>
          <w:szCs w:val="26"/>
        </w:rPr>
      </w:pPr>
      <w:r w:rsidRPr="00264A49">
        <w:rPr>
          <w:rFonts w:ascii="Times New Roman" w:hAnsi="Times New Roman"/>
          <w:sz w:val="26"/>
          <w:szCs w:val="26"/>
        </w:rPr>
        <w:lastRenderedPageBreak/>
        <w:t>Характеристика систем электроснабжения</w:t>
      </w:r>
    </w:p>
    <w:p w:rsidR="008209B3" w:rsidRPr="00D329BF" w:rsidRDefault="008209B3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29BF">
        <w:rPr>
          <w:rFonts w:ascii="Times New Roman" w:hAnsi="Times New Roman"/>
          <w:sz w:val="26"/>
          <w:szCs w:val="26"/>
        </w:rPr>
        <w:t>Основным поставщиком электроэнергии на террит</w:t>
      </w:r>
      <w:r>
        <w:rPr>
          <w:rFonts w:ascii="Times New Roman" w:hAnsi="Times New Roman"/>
          <w:sz w:val="26"/>
          <w:szCs w:val="26"/>
        </w:rPr>
        <w:t>ории Администрации Анчулского</w:t>
      </w:r>
      <w:r w:rsidRPr="00D329BF">
        <w:rPr>
          <w:rFonts w:ascii="Times New Roman" w:hAnsi="Times New Roman"/>
          <w:sz w:val="26"/>
          <w:szCs w:val="26"/>
        </w:rPr>
        <w:t xml:space="preserve"> сельсовета осуществляет Публичное акционерное общество «</w:t>
      </w:r>
      <w:proofErr w:type="spellStart"/>
      <w:r w:rsidRPr="00D329BF">
        <w:rPr>
          <w:rFonts w:ascii="Times New Roman" w:hAnsi="Times New Roman"/>
          <w:sz w:val="26"/>
          <w:szCs w:val="26"/>
        </w:rPr>
        <w:t>Россети</w:t>
      </w:r>
      <w:proofErr w:type="spellEnd"/>
      <w:r w:rsidRPr="00D329BF">
        <w:rPr>
          <w:rFonts w:ascii="Times New Roman" w:hAnsi="Times New Roman"/>
          <w:sz w:val="26"/>
          <w:szCs w:val="26"/>
        </w:rPr>
        <w:t xml:space="preserve"> Сибирь» (ПАО «</w:t>
      </w:r>
      <w:proofErr w:type="spellStart"/>
      <w:r w:rsidRPr="00D329BF">
        <w:rPr>
          <w:rFonts w:ascii="Times New Roman" w:hAnsi="Times New Roman"/>
          <w:sz w:val="26"/>
          <w:szCs w:val="26"/>
        </w:rPr>
        <w:t>Россети</w:t>
      </w:r>
      <w:proofErr w:type="spellEnd"/>
      <w:r w:rsidRPr="00D329BF">
        <w:rPr>
          <w:rFonts w:ascii="Times New Roman" w:hAnsi="Times New Roman"/>
          <w:sz w:val="26"/>
          <w:szCs w:val="26"/>
        </w:rPr>
        <w:t xml:space="preserve"> Сибирь»)</w:t>
      </w:r>
    </w:p>
    <w:p w:rsidR="008209B3" w:rsidRPr="00D329BF" w:rsidRDefault="008209B3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29BF">
        <w:rPr>
          <w:rFonts w:ascii="Times New Roman" w:hAnsi="Times New Roman"/>
          <w:sz w:val="26"/>
          <w:szCs w:val="26"/>
        </w:rPr>
        <w:t xml:space="preserve">Функцию </w:t>
      </w:r>
      <w:proofErr w:type="spellStart"/>
      <w:r w:rsidRPr="00D329BF">
        <w:rPr>
          <w:rFonts w:ascii="Times New Roman" w:hAnsi="Times New Roman"/>
          <w:sz w:val="26"/>
          <w:szCs w:val="26"/>
        </w:rPr>
        <w:t>энергосбы</w:t>
      </w:r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территории Администрации Анчулского</w:t>
      </w:r>
      <w:r w:rsidRPr="00D329BF">
        <w:rPr>
          <w:rFonts w:ascii="Times New Roman" w:hAnsi="Times New Roman"/>
          <w:sz w:val="26"/>
          <w:szCs w:val="26"/>
        </w:rPr>
        <w:t xml:space="preserve"> сельсовета осуществляет  ПАО «</w:t>
      </w:r>
      <w:proofErr w:type="spellStart"/>
      <w:r w:rsidRPr="00D329BF">
        <w:rPr>
          <w:rFonts w:ascii="Times New Roman" w:hAnsi="Times New Roman"/>
          <w:sz w:val="26"/>
          <w:szCs w:val="26"/>
        </w:rPr>
        <w:t>Россети</w:t>
      </w:r>
      <w:proofErr w:type="spellEnd"/>
      <w:r w:rsidRPr="00D329BF">
        <w:rPr>
          <w:rFonts w:ascii="Times New Roman" w:hAnsi="Times New Roman"/>
          <w:sz w:val="26"/>
          <w:szCs w:val="26"/>
        </w:rPr>
        <w:t xml:space="preserve"> Сибирь</w:t>
      </w:r>
      <w:proofErr w:type="gramStart"/>
      <w:r w:rsidRPr="00D329BF">
        <w:rPr>
          <w:rFonts w:ascii="Times New Roman" w:hAnsi="Times New Roman"/>
          <w:sz w:val="26"/>
          <w:szCs w:val="26"/>
        </w:rPr>
        <w:t>»</w:t>
      </w:r>
      <w:r w:rsidR="00264A49">
        <w:rPr>
          <w:rFonts w:ascii="Times New Roman" w:hAnsi="Times New Roman"/>
          <w:sz w:val="26"/>
          <w:szCs w:val="26"/>
        </w:rPr>
        <w:t>-</w:t>
      </w:r>
      <w:proofErr w:type="spellStart"/>
      <w:proofErr w:type="gramEnd"/>
      <w:r w:rsidR="00264A49">
        <w:rPr>
          <w:rFonts w:ascii="Times New Roman" w:hAnsi="Times New Roman"/>
          <w:sz w:val="26"/>
          <w:szCs w:val="26"/>
        </w:rPr>
        <w:t>Хакасэнергосбыт</w:t>
      </w:r>
      <w:proofErr w:type="spellEnd"/>
    </w:p>
    <w:p w:rsidR="008209B3" w:rsidRPr="00113163" w:rsidRDefault="008209B3" w:rsidP="00264A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29BF">
        <w:rPr>
          <w:rFonts w:ascii="Times New Roman" w:hAnsi="Times New Roman"/>
          <w:sz w:val="26"/>
          <w:szCs w:val="26"/>
        </w:rPr>
        <w:t xml:space="preserve">Протяженность электрических сетей составляет  </w:t>
      </w:r>
      <w:r>
        <w:rPr>
          <w:rFonts w:ascii="Times New Roman" w:hAnsi="Times New Roman"/>
          <w:sz w:val="26"/>
          <w:szCs w:val="26"/>
        </w:rPr>
        <w:t xml:space="preserve">11,6 </w:t>
      </w:r>
      <w:r w:rsidRPr="008209B3">
        <w:rPr>
          <w:rFonts w:ascii="Times New Roman" w:hAnsi="Times New Roman"/>
          <w:sz w:val="26"/>
          <w:szCs w:val="26"/>
        </w:rPr>
        <w:t>км.</w:t>
      </w:r>
    </w:p>
    <w:p w:rsidR="008209B3" w:rsidRPr="00264A49" w:rsidRDefault="008209B3" w:rsidP="008209B3">
      <w:pPr>
        <w:jc w:val="center"/>
        <w:rPr>
          <w:rFonts w:ascii="Times New Roman" w:hAnsi="Times New Roman"/>
          <w:sz w:val="26"/>
          <w:szCs w:val="26"/>
        </w:rPr>
      </w:pPr>
      <w:r w:rsidRPr="00264A49">
        <w:rPr>
          <w:rFonts w:ascii="Times New Roman" w:hAnsi="Times New Roman"/>
          <w:sz w:val="26"/>
          <w:szCs w:val="26"/>
        </w:rPr>
        <w:t>Характеристика систем наружного освещения</w:t>
      </w:r>
    </w:p>
    <w:p w:rsidR="008209B3" w:rsidRDefault="008209B3" w:rsidP="008209B3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38674A">
        <w:rPr>
          <w:rFonts w:ascii="Times New Roman" w:hAnsi="Times New Roman"/>
          <w:b/>
          <w:sz w:val="26"/>
          <w:szCs w:val="26"/>
        </w:rPr>
        <w:tab/>
      </w:r>
      <w:r w:rsidRPr="0038674A">
        <w:rPr>
          <w:rFonts w:ascii="Times New Roman" w:hAnsi="Times New Roman"/>
          <w:sz w:val="26"/>
          <w:szCs w:val="26"/>
        </w:rPr>
        <w:t xml:space="preserve">Система наружного освещения  территории </w:t>
      </w:r>
      <w:r>
        <w:rPr>
          <w:rFonts w:ascii="Times New Roman" w:hAnsi="Times New Roman"/>
          <w:sz w:val="26"/>
          <w:szCs w:val="26"/>
        </w:rPr>
        <w:t>Администрации Анчулского</w:t>
      </w:r>
      <w:r w:rsidRPr="0038674A">
        <w:rPr>
          <w:rFonts w:ascii="Times New Roman" w:hAnsi="Times New Roman"/>
          <w:sz w:val="26"/>
          <w:szCs w:val="26"/>
        </w:rPr>
        <w:t xml:space="preserve"> сельсовета насчитывает </w:t>
      </w:r>
      <w:r w:rsidR="00EE381D">
        <w:rPr>
          <w:rFonts w:ascii="Times New Roman" w:hAnsi="Times New Roman"/>
          <w:sz w:val="26"/>
          <w:szCs w:val="26"/>
        </w:rPr>
        <w:t>2</w:t>
      </w:r>
      <w:r w:rsidR="00264A49">
        <w:rPr>
          <w:rFonts w:ascii="Times New Roman" w:hAnsi="Times New Roman"/>
          <w:sz w:val="26"/>
          <w:szCs w:val="26"/>
        </w:rPr>
        <w:t>0</w:t>
      </w:r>
      <w:r w:rsidRPr="003867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8674A">
        <w:rPr>
          <w:rFonts w:ascii="Times New Roman" w:hAnsi="Times New Roman"/>
          <w:sz w:val="26"/>
          <w:szCs w:val="26"/>
        </w:rPr>
        <w:t>светодиодных</w:t>
      </w:r>
      <w:proofErr w:type="gramEnd"/>
      <w:r w:rsidRPr="0038674A">
        <w:rPr>
          <w:rFonts w:ascii="Times New Roman" w:hAnsi="Times New Roman"/>
          <w:sz w:val="26"/>
          <w:szCs w:val="26"/>
        </w:rPr>
        <w:t xml:space="preserve"> светильника.</w:t>
      </w:r>
    </w:p>
    <w:p w:rsidR="008209B3" w:rsidRPr="0038674A" w:rsidRDefault="008209B3" w:rsidP="008209B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Таблица № 1</w:t>
      </w:r>
    </w:p>
    <w:tbl>
      <w:tblPr>
        <w:tblpPr w:leftFromText="180" w:rightFromText="180" w:vertAnchor="text" w:horzAnchor="margin" w:tblpXSpec="center" w:tblpY="195"/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2386"/>
        <w:gridCol w:w="3398"/>
        <w:gridCol w:w="1840"/>
        <w:gridCol w:w="1275"/>
        <w:gridCol w:w="862"/>
      </w:tblGrid>
      <w:tr w:rsidR="008209B3" w:rsidRPr="0038674A" w:rsidTr="008937EF">
        <w:trPr>
          <w:trHeight w:val="149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населенного</w:t>
            </w:r>
          </w:p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пункта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Тип лампы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 xml:space="preserve">Мощность, </w:t>
            </w:r>
            <w:proofErr w:type="gramStart"/>
            <w:r w:rsidRPr="00D411E9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Количество,</w:t>
            </w:r>
          </w:p>
          <w:p w:rsidR="008209B3" w:rsidRPr="00D411E9" w:rsidRDefault="008209B3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</w:tr>
      <w:tr w:rsidR="008209B3" w:rsidRPr="0038674A" w:rsidTr="008937EF">
        <w:trPr>
          <w:trHeight w:val="139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9B3" w:rsidRPr="0038674A" w:rsidTr="008937EF">
        <w:trPr>
          <w:trHeight w:val="278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9B3" w:rsidRPr="0038674A" w:rsidTr="008937EF">
        <w:trPr>
          <w:trHeight w:val="139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9B3" w:rsidRPr="0038674A" w:rsidTr="008937EF">
        <w:trPr>
          <w:trHeight w:val="83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9B3" w:rsidRPr="0038674A" w:rsidTr="008937EF">
        <w:trPr>
          <w:trHeight w:val="283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Анчулского</w:t>
            </w:r>
            <w:r w:rsidRPr="00D411E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Кызылсуг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Светодиодные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264A49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264A49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09B3" w:rsidRPr="0038674A" w:rsidTr="008937EF">
        <w:trPr>
          <w:trHeight w:val="288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Верх-Таштып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Светодиодные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264A49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EE381D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209B3" w:rsidRPr="0038674A" w:rsidTr="008937EF">
        <w:trPr>
          <w:trHeight w:val="283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9B3" w:rsidRPr="0038674A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Анчул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Светодиодные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264A49" w:rsidP="008937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264A49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09B3" w:rsidRPr="0038674A" w:rsidTr="008937EF">
        <w:trPr>
          <w:trHeight w:val="29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11E9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8209B3" w:rsidP="008937E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9B3" w:rsidRPr="00D411E9" w:rsidRDefault="00EE381D" w:rsidP="00264A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64A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209B3" w:rsidRPr="00264A49" w:rsidRDefault="008209B3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4A49">
        <w:rPr>
          <w:rFonts w:ascii="Times New Roman" w:hAnsi="Times New Roman"/>
          <w:sz w:val="26"/>
          <w:szCs w:val="26"/>
        </w:rPr>
        <w:t xml:space="preserve">Вывод: </w:t>
      </w:r>
    </w:p>
    <w:p w:rsidR="008209B3" w:rsidRPr="0031234C" w:rsidRDefault="008209B3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На сегодняшний день одной из приоритетных задач</w:t>
      </w:r>
      <w:r w:rsidR="00D27F02">
        <w:rPr>
          <w:rFonts w:ascii="Times New Roman" w:hAnsi="Times New Roman"/>
          <w:sz w:val="26"/>
          <w:szCs w:val="26"/>
        </w:rPr>
        <w:t xml:space="preserve"> для Администрации Анчулского</w:t>
      </w:r>
      <w:r w:rsidRPr="0031234C">
        <w:rPr>
          <w:rFonts w:ascii="Times New Roman" w:hAnsi="Times New Roman"/>
          <w:sz w:val="26"/>
          <w:szCs w:val="26"/>
        </w:rPr>
        <w:t xml:space="preserve"> сельсовета является повышение эффективности использования энергии и других видов ресурсов. </w:t>
      </w:r>
    </w:p>
    <w:p w:rsidR="008209B3" w:rsidRDefault="008209B3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</w:t>
      </w:r>
      <w:r w:rsidR="00D27F02">
        <w:rPr>
          <w:rFonts w:ascii="Times New Roman" w:hAnsi="Times New Roman"/>
          <w:sz w:val="26"/>
          <w:szCs w:val="26"/>
        </w:rPr>
        <w:t>ории Администрации Анчулского</w:t>
      </w:r>
      <w:r w:rsidRPr="0031234C">
        <w:rPr>
          <w:rFonts w:ascii="Times New Roman" w:hAnsi="Times New Roman"/>
          <w:sz w:val="26"/>
          <w:szCs w:val="26"/>
        </w:rPr>
        <w:t xml:space="preserve"> сельсовета. </w:t>
      </w:r>
    </w:p>
    <w:p w:rsidR="00D27F02" w:rsidRPr="00264A49" w:rsidRDefault="00D27F02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7F02" w:rsidRPr="00264A49" w:rsidRDefault="00D27F02" w:rsidP="00D27F02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64A49">
        <w:rPr>
          <w:rFonts w:ascii="Times New Roman" w:hAnsi="Times New Roman"/>
          <w:sz w:val="26"/>
          <w:szCs w:val="26"/>
        </w:rPr>
        <w:t>2. Цели и задачи Программы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Главными целями программы являются: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 xml:space="preserve"> - повышение энергетической эффективности использования энергетических ресурсов за счет рационального использования при их производстве, передаче и потребления и обеспечения условий  повышения энергетической эффективности;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-снижение финансовой нагрузки на бюд</w:t>
      </w:r>
      <w:r>
        <w:rPr>
          <w:rFonts w:ascii="Times New Roman" w:hAnsi="Times New Roman"/>
          <w:sz w:val="26"/>
          <w:szCs w:val="26"/>
        </w:rPr>
        <w:t xml:space="preserve">жет Администрации Анчулского </w:t>
      </w:r>
      <w:r w:rsidRPr="0031234C">
        <w:rPr>
          <w:rFonts w:ascii="Times New Roman" w:hAnsi="Times New Roman"/>
          <w:sz w:val="26"/>
          <w:szCs w:val="26"/>
        </w:rPr>
        <w:t>сельсовета;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- сокращение расходов бюджета на обеспечение энергетическими ресурсами муниципальных учрежден</w:t>
      </w:r>
      <w:r>
        <w:rPr>
          <w:rFonts w:ascii="Times New Roman" w:hAnsi="Times New Roman"/>
          <w:sz w:val="26"/>
          <w:szCs w:val="26"/>
        </w:rPr>
        <w:t xml:space="preserve">ий </w:t>
      </w:r>
      <w:r w:rsidR="00EE381D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 Администрации Анчулского</w:t>
      </w:r>
      <w:r w:rsidRPr="0031234C">
        <w:rPr>
          <w:rFonts w:ascii="Times New Roman" w:hAnsi="Times New Roman"/>
          <w:sz w:val="26"/>
          <w:szCs w:val="26"/>
        </w:rPr>
        <w:t xml:space="preserve"> сельсовета.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lastRenderedPageBreak/>
        <w:t>Для осуществления поставленной цели необходимо решение следующих задач: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1. Снижение расходов электрической энергии на наружное освещ</w:t>
      </w:r>
      <w:r>
        <w:rPr>
          <w:rFonts w:ascii="Times New Roman" w:hAnsi="Times New Roman"/>
          <w:sz w:val="26"/>
          <w:szCs w:val="26"/>
        </w:rPr>
        <w:t>ение Администрации Анчулского</w:t>
      </w:r>
      <w:r w:rsidRPr="0031234C">
        <w:rPr>
          <w:rFonts w:ascii="Times New Roman" w:hAnsi="Times New Roman"/>
          <w:sz w:val="26"/>
          <w:szCs w:val="26"/>
        </w:rPr>
        <w:t xml:space="preserve"> сельсовета.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Для выполнения данной задачи необходимо: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- дальнейшая установка светильников наружного освещения на современные светодиодные светильники. Возможно осуществление в рамках </w:t>
      </w:r>
      <w:proofErr w:type="spellStart"/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энергосервисного</w:t>
      </w:r>
      <w:proofErr w:type="spellEnd"/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 контракта;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- установка приборов учета и управления потребляемой электрической энергии в системах наружного освещения.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2. Проведение энергетических обследований: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Для выполнения данной задачи необходимо рекомендовать организациям, управляющим и обслуживающим многоквартирные дома провести энергетические обследования с оформлением энергетических паспортов.</w:t>
      </w:r>
    </w:p>
    <w:p w:rsidR="00D27F02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3. Повышение уровня компетентности работников </w:t>
      </w:r>
      <w:r>
        <w:rPr>
          <w:rFonts w:ascii="Times New Roman" w:hAnsi="Times New Roman"/>
          <w:sz w:val="26"/>
          <w:szCs w:val="26"/>
        </w:rPr>
        <w:t>Администрации Анчулского</w:t>
      </w:r>
      <w:r w:rsidRPr="0031234C">
        <w:rPr>
          <w:rFonts w:ascii="Times New Roman" w:hAnsi="Times New Roman"/>
          <w:sz w:val="26"/>
          <w:szCs w:val="26"/>
        </w:rPr>
        <w:t xml:space="preserve"> сельсовета </w:t>
      </w: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и ответственных за энергосбережение сотрудников в вопросах эффективного использования энергетических ресурсов</w:t>
      </w:r>
    </w:p>
    <w:p w:rsidR="00D27F02" w:rsidRDefault="00D27F02" w:rsidP="00D27F0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GaramondPremrPro" w:hAnsi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Организация ведения топливно-энергетических балансов;</w:t>
      </w:r>
    </w:p>
    <w:p w:rsidR="00D27F02" w:rsidRDefault="00D27F02" w:rsidP="00D27F0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5. Нормирование и установление обоснованных лимитов потребления энергетических ресурсов;</w:t>
      </w:r>
    </w:p>
    <w:p w:rsidR="00D27F02" w:rsidRDefault="00D27F02" w:rsidP="00D27F0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74D13">
        <w:rPr>
          <w:rFonts w:ascii="Times New Roman" w:eastAsia="Times New Roman" w:hAnsi="Times New Roman"/>
          <w:bCs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674D1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Развитие социальной инфраструктуры и инженерного обустройства населенных пунктов;</w:t>
      </w:r>
    </w:p>
    <w:p w:rsidR="00D27F02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 Создание административных и экономических условий для перехода к устойчивому социально-экономическому развитию территории администрации Анчулского сельсовета.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Для выполнения данной задачи необходимо: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- проведение систематических мероприятий по информационному обеспечению и пропаганде энергосбережения </w:t>
      </w:r>
      <w:proofErr w:type="gramStart"/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в</w:t>
      </w:r>
      <w:proofErr w:type="gramEnd"/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 средних общеобразовательных учебных заведений;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>- уч</w:t>
      </w:r>
      <w:r w:rsidR="00EE381D">
        <w:rPr>
          <w:rFonts w:ascii="Times New Roman" w:eastAsia="GaramondPremrPro" w:hAnsi="Times New Roman"/>
          <w:color w:val="000000"/>
          <w:sz w:val="26"/>
          <w:szCs w:val="26"/>
        </w:rPr>
        <w:t>астие специалистов</w:t>
      </w: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Анчулского</w:t>
      </w:r>
      <w:r w:rsidRPr="0031234C">
        <w:rPr>
          <w:rFonts w:ascii="Times New Roman" w:hAnsi="Times New Roman"/>
          <w:sz w:val="26"/>
          <w:szCs w:val="26"/>
        </w:rPr>
        <w:t xml:space="preserve"> сельсовета</w:t>
      </w: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 в научно-практических конференциях и семинарах по энергосбережению.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Поставленная цель и решаемые задачи в рамках Программы направлена на повышение эффективности использования энергетических ресурсов при их потреблении.</w:t>
      </w:r>
    </w:p>
    <w:p w:rsidR="00D27F02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1234C">
        <w:rPr>
          <w:rFonts w:ascii="Times New Roman" w:hAnsi="Times New Roman"/>
          <w:sz w:val="26"/>
          <w:szCs w:val="26"/>
        </w:rPr>
        <w:t xml:space="preserve">роцесс энергосбережения на территории </w:t>
      </w:r>
      <w:r>
        <w:rPr>
          <w:rFonts w:ascii="Times New Roman" w:hAnsi="Times New Roman"/>
          <w:sz w:val="26"/>
          <w:szCs w:val="26"/>
        </w:rPr>
        <w:t>Администрации Анчулского</w:t>
      </w:r>
      <w:r w:rsidRPr="0031234C">
        <w:rPr>
          <w:rFonts w:ascii="Times New Roman" w:hAnsi="Times New Roman"/>
          <w:sz w:val="26"/>
          <w:szCs w:val="26"/>
        </w:rPr>
        <w:t xml:space="preserve"> сельсовета можно обеспечить только программно-целевым методом. Кроме того, процесс по повышению </w:t>
      </w:r>
      <w:proofErr w:type="spellStart"/>
      <w:r w:rsidRPr="0031234C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31234C">
        <w:rPr>
          <w:rFonts w:ascii="Times New Roman" w:hAnsi="Times New Roman"/>
          <w:sz w:val="26"/>
          <w:szCs w:val="26"/>
        </w:rPr>
        <w:t xml:space="preserve"> должен иметь постоянный характер.</w:t>
      </w:r>
    </w:p>
    <w:p w:rsidR="00D27F02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7F02" w:rsidRPr="00264A49" w:rsidRDefault="00D27F02" w:rsidP="00D27F02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64A49">
        <w:rPr>
          <w:rFonts w:ascii="Times New Roman" w:hAnsi="Times New Roman"/>
          <w:sz w:val="26"/>
          <w:szCs w:val="26"/>
        </w:rPr>
        <w:t>3. Сроки реализации Программы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Период реализации Программы  2021 – 2025 годы.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eastAsia="GaramondPremrPro" w:hAnsi="Times New Roman"/>
          <w:color w:val="000000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lastRenderedPageBreak/>
        <w:t>Во время реализации Программы планируется внедрение первоочередных мероприятий - установка</w:t>
      </w:r>
      <w:r w:rsidRPr="0031234C">
        <w:rPr>
          <w:rFonts w:ascii="Times New Roman" w:eastAsia="GaramondPremrPro" w:hAnsi="Times New Roman"/>
          <w:color w:val="000000"/>
          <w:sz w:val="26"/>
          <w:szCs w:val="26"/>
        </w:rPr>
        <w:t xml:space="preserve"> светильников наружного освещения на современные светодиодные светильники, п</w:t>
      </w:r>
      <w:r w:rsidRPr="0031234C">
        <w:rPr>
          <w:rFonts w:ascii="Times New Roman" w:hAnsi="Times New Roman"/>
          <w:sz w:val="26"/>
          <w:szCs w:val="26"/>
        </w:rPr>
        <w:t>роведение обязательного энергетического обследования зданий, составление энергетических паспортов, оборудование объектов социальной сферы АИТП с погодным часовым регулированием, оборудования приборного учета потребления энергетических ресурсов и т.д.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Очередность выполнения мероприятий определена исходя из анализа текущего состояния, готовности к проводимым реформам, финансовых ресурсов, последовательности и взаимообусловленности реализуемых мероприятий.</w:t>
      </w:r>
    </w:p>
    <w:p w:rsidR="00D27F02" w:rsidRPr="0031234C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>Программа подлежит корректировке по необходимости.</w:t>
      </w:r>
    </w:p>
    <w:p w:rsidR="00D27F02" w:rsidRDefault="00D27F02" w:rsidP="00D27F0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544B7" w:rsidRPr="00264A49" w:rsidRDefault="00C544B7" w:rsidP="00C544B7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A49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Мероприятия Программы</w:t>
      </w:r>
    </w:p>
    <w:p w:rsidR="00C544B7" w:rsidRPr="00C544B7" w:rsidRDefault="00C544B7" w:rsidP="00C544B7">
      <w:pPr>
        <w:tabs>
          <w:tab w:val="left" w:pos="19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4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2</w:t>
      </w:r>
    </w:p>
    <w:p w:rsidR="00C544B7" w:rsidRPr="00C544B7" w:rsidRDefault="00C544B7" w:rsidP="00C544B7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Pr="00C544B7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</w:t>
      </w:r>
      <w:proofErr w:type="gramStart"/>
      <w:r w:rsidRPr="00C544B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C544B7">
        <w:rPr>
          <w:rFonts w:ascii="Times New Roman" w:eastAsia="Times New Roman" w:hAnsi="Times New Roman" w:cs="Times New Roman"/>
          <w:sz w:val="26"/>
          <w:szCs w:val="26"/>
          <w:lang w:eastAsia="ru-RU"/>
        </w:rPr>
        <w:t>уб.)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527"/>
        <w:gridCol w:w="17"/>
        <w:gridCol w:w="851"/>
        <w:gridCol w:w="35"/>
        <w:gridCol w:w="957"/>
        <w:gridCol w:w="850"/>
        <w:gridCol w:w="993"/>
        <w:gridCol w:w="63"/>
        <w:gridCol w:w="1071"/>
        <w:gridCol w:w="992"/>
      </w:tblGrid>
      <w:tr w:rsidR="00C544B7" w:rsidRPr="003408A2" w:rsidTr="00C544B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реал-ии</w:t>
            </w:r>
            <w:proofErr w:type="spellEnd"/>
            <w:proofErr w:type="gramEnd"/>
          </w:p>
        </w:tc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из бюджетов всех уровней (тыс</w:t>
            </w: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C544B7" w:rsidRPr="003408A2" w:rsidTr="00A97C3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/пос.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/района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/РФ</w:t>
            </w:r>
          </w:p>
        </w:tc>
      </w:tr>
      <w:tr w:rsidR="00C544B7" w:rsidRPr="003408A2" w:rsidTr="00A97C3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энергетического обследования зданий АМО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  <w:p w:rsidR="003C1225" w:rsidRPr="003408A2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A97C3A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A9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C544B7" w:rsidRPr="003408A2" w:rsidTr="00A97C3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приборов учета потребления теплоэнергетических ресурсов в зданиях АМО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25" w:rsidRPr="003408A2" w:rsidRDefault="003C1225" w:rsidP="003C1225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3C1225" w:rsidRPr="003408A2" w:rsidRDefault="003C1225" w:rsidP="003C1225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3C1225" w:rsidRPr="003408A2" w:rsidRDefault="003C1225" w:rsidP="003C1225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3C1225" w:rsidRDefault="003C1225" w:rsidP="003C1225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  <w:p w:rsidR="00C544B7" w:rsidRPr="003408A2" w:rsidRDefault="003C1225" w:rsidP="003C1225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Pr="003408A2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Pr="003408A2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Pr="003408A2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225" w:rsidRPr="003408A2" w:rsidRDefault="003C1225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C544B7" w:rsidRPr="003408A2" w:rsidTr="00A97C3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специалистов по программе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энергосбережение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286F66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  <w:p w:rsidR="00286F66" w:rsidRPr="003408A2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286F66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B7" w:rsidRPr="003408A2" w:rsidTr="00A97C3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ламп, светильников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286F66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286F66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  <w:p w:rsidR="00C544B7" w:rsidRPr="003408A2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  <w:p w:rsidR="00286F66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  <w:p w:rsidR="00C544B7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  <w:p w:rsidR="00286F66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  <w:p w:rsidR="00286F66" w:rsidRPr="003408A2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B7" w:rsidRPr="003408A2" w:rsidTr="00A97C3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энергетического оборудования с использованием традиционных энергоресурсов на </w:t>
            </w:r>
            <w:proofErr w:type="gramStart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proofErr w:type="gramEnd"/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использующее возобновляемые источники энергии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286F66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  <w:p w:rsidR="00286F66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  <w:p w:rsidR="00286F66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Pr="003408A2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Pr="003408A2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4B7" w:rsidRPr="003408A2" w:rsidTr="00A97C3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улучшению теплового контура зданий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</w:t>
            </w:r>
          </w:p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  <w:r w:rsidR="002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  <w:p w:rsidR="00286F66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F66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544B7" w:rsidRPr="003408A2" w:rsidTr="00A97C3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B7" w:rsidRPr="003408A2" w:rsidRDefault="00C544B7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информационного характера по энергосбережению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286F66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  <w:p w:rsidR="00C544B7" w:rsidRDefault="00C544B7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286F66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  <w:p w:rsidR="00286F66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  <w:p w:rsidR="00286F66" w:rsidRPr="003408A2" w:rsidRDefault="00286F66" w:rsidP="00286F66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Pr="003408A2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Pr="003408A2" w:rsidRDefault="00A97C3A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Pr="003408A2" w:rsidRDefault="00C544B7" w:rsidP="008937EF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4B7" w:rsidRPr="003408A2" w:rsidTr="00813491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Default="00C544B7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4B7" w:rsidRPr="003408A2" w:rsidRDefault="00C544B7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6" w:rsidRDefault="00C544B7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544B7" w:rsidRDefault="00C544B7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286F66" w:rsidRDefault="00286F66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  <w:p w:rsidR="00286F66" w:rsidRDefault="00286F66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  <w:p w:rsidR="00286F66" w:rsidRDefault="00286F66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  <w:p w:rsidR="00286F66" w:rsidRPr="003408A2" w:rsidRDefault="00286F66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</w:t>
            </w:r>
            <w:r w:rsidR="00C544B7"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A97C3A" w:rsidRPr="003408A2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  <w:p w:rsidR="00A97C3A" w:rsidRPr="003408A2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7" w:rsidRPr="003408A2" w:rsidRDefault="00C544B7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Pr="003408A2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B7" w:rsidRDefault="00C544B7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C3A" w:rsidRPr="003408A2" w:rsidRDefault="00A97C3A" w:rsidP="00813491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1745,3</w:t>
            </w:r>
          </w:p>
        </w:tc>
      </w:tr>
    </w:tbl>
    <w:p w:rsidR="00C544B7" w:rsidRPr="003408A2" w:rsidRDefault="00C544B7" w:rsidP="00C544B7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02" w:rsidRDefault="00D27F02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4B7" w:rsidRPr="00264A49" w:rsidRDefault="00C544B7" w:rsidP="00C544B7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64A49">
        <w:rPr>
          <w:rFonts w:ascii="Times New Roman" w:hAnsi="Times New Roman"/>
          <w:sz w:val="26"/>
          <w:szCs w:val="26"/>
        </w:rPr>
        <w:t>5. Ресурсное обеспечение и система управления Программы</w:t>
      </w:r>
    </w:p>
    <w:p w:rsidR="00C544B7" w:rsidRPr="0031234C" w:rsidRDefault="00C544B7" w:rsidP="00C544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 xml:space="preserve">Финансовое обеспечение мероприятий Программы осуществляется за счёт средств бюджета </w:t>
      </w:r>
      <w:r>
        <w:rPr>
          <w:rFonts w:ascii="Times New Roman" w:hAnsi="Times New Roman"/>
          <w:sz w:val="26"/>
          <w:szCs w:val="26"/>
        </w:rPr>
        <w:t>Администрации Анчулского</w:t>
      </w:r>
      <w:r w:rsidRPr="0031234C">
        <w:rPr>
          <w:rFonts w:ascii="Times New Roman" w:hAnsi="Times New Roman"/>
          <w:sz w:val="26"/>
          <w:szCs w:val="26"/>
        </w:rPr>
        <w:t xml:space="preserve"> сельсовета.</w:t>
      </w:r>
    </w:p>
    <w:p w:rsidR="00C544B7" w:rsidRPr="0031234C" w:rsidRDefault="00C544B7" w:rsidP="00C544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 xml:space="preserve">К реализации мероприятий могут привлекаться средства федерального бюджета в рамках финансирования федеральных программ по энергосбережению и </w:t>
      </w:r>
      <w:proofErr w:type="spellStart"/>
      <w:r w:rsidRPr="0031234C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31234C">
        <w:rPr>
          <w:rFonts w:ascii="Times New Roman" w:hAnsi="Times New Roman"/>
          <w:sz w:val="26"/>
          <w:szCs w:val="26"/>
        </w:rPr>
        <w:t>, и внебюджетные источники.</w:t>
      </w:r>
    </w:p>
    <w:p w:rsidR="00C544B7" w:rsidRDefault="00C544B7" w:rsidP="00C544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 xml:space="preserve">Объемы финансирования Программы за счет средств бюджета </w:t>
      </w:r>
      <w:r w:rsidR="0064566E">
        <w:rPr>
          <w:rFonts w:ascii="Times New Roman" w:hAnsi="Times New Roman"/>
          <w:sz w:val="26"/>
          <w:szCs w:val="26"/>
        </w:rPr>
        <w:t>Администрации Анчулского</w:t>
      </w:r>
      <w:r w:rsidRPr="0031234C">
        <w:rPr>
          <w:rFonts w:ascii="Times New Roman" w:hAnsi="Times New Roman"/>
          <w:sz w:val="26"/>
          <w:szCs w:val="26"/>
        </w:rPr>
        <w:t xml:space="preserve"> сельсовета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C544B7" w:rsidRDefault="00C544B7" w:rsidP="00C544B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Объёмы финансирования мероприятий по годам и испо</w:t>
      </w:r>
      <w:r w:rsidR="0064566E">
        <w:rPr>
          <w:rFonts w:ascii="Times New Roman" w:eastAsia="Times New Roman" w:hAnsi="Times New Roman"/>
          <w:sz w:val="26"/>
          <w:szCs w:val="26"/>
        </w:rPr>
        <w:t>лнителям приведены в таблице № 2</w:t>
      </w:r>
    </w:p>
    <w:p w:rsidR="00C544B7" w:rsidRPr="0031234C" w:rsidRDefault="00C544B7" w:rsidP="00D27F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7F02" w:rsidRDefault="00D27F02" w:rsidP="00D27F0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E381D" w:rsidRDefault="00EE381D" w:rsidP="0064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6E" w:rsidRPr="003408A2" w:rsidRDefault="0064566E" w:rsidP="0064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64566E" w:rsidRPr="003408A2" w:rsidRDefault="0064566E" w:rsidP="0064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3408A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08A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1422"/>
        <w:gridCol w:w="1309"/>
        <w:gridCol w:w="1642"/>
        <w:gridCol w:w="1643"/>
        <w:gridCol w:w="1643"/>
      </w:tblGrid>
      <w:tr w:rsidR="0064566E" w:rsidRPr="003408A2" w:rsidTr="008937E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бюджетам</w:t>
            </w:r>
          </w:p>
        </w:tc>
      </w:tr>
      <w:tr w:rsidR="0064566E" w:rsidRPr="003408A2" w:rsidTr="00893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6E" w:rsidRPr="003408A2" w:rsidRDefault="0064566E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6E" w:rsidRPr="003408A2" w:rsidRDefault="0064566E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6E" w:rsidRPr="003408A2" w:rsidRDefault="0064566E" w:rsidP="0089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64566E" w:rsidRPr="003408A2" w:rsidTr="008937EF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Анчулского</w:t>
            </w: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  <w:r w:rsidRPr="003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E" w:rsidRPr="003408A2" w:rsidRDefault="00A97C3A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3116,3</w:t>
            </w:r>
          </w:p>
          <w:p w:rsidR="0064566E" w:rsidRPr="003408A2" w:rsidRDefault="0064566E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A97C3A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A97C3A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E" w:rsidRPr="003408A2" w:rsidRDefault="00A97C3A" w:rsidP="0089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1745,3</w:t>
            </w:r>
          </w:p>
        </w:tc>
      </w:tr>
    </w:tbl>
    <w:p w:rsidR="00D27F02" w:rsidRPr="0031234C" w:rsidRDefault="00D27F02" w:rsidP="008209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66E" w:rsidRPr="0031234C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234C">
        <w:rPr>
          <w:rFonts w:ascii="Times New Roman" w:hAnsi="Times New Roman"/>
          <w:sz w:val="26"/>
          <w:szCs w:val="26"/>
        </w:rPr>
        <w:t xml:space="preserve">Текущее управление реализацией Программы осуществляет Администрация </w:t>
      </w:r>
      <w:r>
        <w:rPr>
          <w:rFonts w:ascii="Times New Roman" w:hAnsi="Times New Roman"/>
          <w:sz w:val="26"/>
          <w:szCs w:val="26"/>
        </w:rPr>
        <w:t>Анчулского</w:t>
      </w:r>
      <w:r w:rsidRPr="0031234C">
        <w:rPr>
          <w:rFonts w:ascii="Times New Roman" w:hAnsi="Times New Roman"/>
          <w:sz w:val="26"/>
          <w:szCs w:val="26"/>
        </w:rPr>
        <w:t xml:space="preserve"> сельсовета. </w:t>
      </w:r>
    </w:p>
    <w:p w:rsidR="0064566E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Анчулского</w:t>
      </w:r>
      <w:r w:rsidRPr="0031234C">
        <w:rPr>
          <w:rFonts w:ascii="Times New Roman" w:hAnsi="Times New Roman"/>
          <w:sz w:val="26"/>
          <w:szCs w:val="26"/>
        </w:rPr>
        <w:t xml:space="preserve"> сельсовета контролирует выполнение программных мероприятий, целевое и эффективное использование средств, </w:t>
      </w:r>
      <w:r w:rsidRPr="0031234C">
        <w:rPr>
          <w:rFonts w:ascii="Times New Roman" w:hAnsi="Times New Roman"/>
          <w:sz w:val="26"/>
          <w:szCs w:val="26"/>
        </w:rPr>
        <w:lastRenderedPageBreak/>
        <w:t>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64566E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66E" w:rsidRPr="00264A49" w:rsidRDefault="0064566E" w:rsidP="0064566E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264A49">
        <w:rPr>
          <w:rFonts w:ascii="Times New Roman" w:hAnsi="Times New Roman"/>
          <w:sz w:val="26"/>
          <w:szCs w:val="26"/>
        </w:rPr>
        <w:t>6. Система целевых показателей в области энергосбережения и повышения энергетической эффективности</w:t>
      </w:r>
    </w:p>
    <w:p w:rsidR="0064566E" w:rsidRPr="00264A49" w:rsidRDefault="0064566E" w:rsidP="0064566E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- сокращение бюджетных расходов на электроснабжение;</w:t>
      </w:r>
      <w:r w:rsidRPr="00117847">
        <w:rPr>
          <w:rFonts w:ascii="Times New Roman" w:hAnsi="Times New Roman"/>
          <w:sz w:val="26"/>
          <w:szCs w:val="26"/>
        </w:rPr>
        <w:tab/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- повышение заинтересованности в энергосбережении.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Реализация программных мероприятий даст дополнительные эффекты в виде: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- формирования действующего механизма управления потреблением топливно-энергетических ресурсов и сокращение бюджетных затрат;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- снижения затрат на энергопотребление в результате реализации энергосберегающих мероприятий;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117847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117847">
        <w:rPr>
          <w:rFonts w:ascii="Times New Roman" w:hAnsi="Times New Roman"/>
          <w:sz w:val="26"/>
          <w:szCs w:val="26"/>
        </w:rPr>
        <w:t xml:space="preserve"> оборудования;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 xml:space="preserve">- создания условий энергосбережения, разработки и ведения топливно-энергетического баланса </w:t>
      </w:r>
      <w:r>
        <w:rPr>
          <w:rFonts w:ascii="Times New Roman" w:hAnsi="Times New Roman"/>
          <w:sz w:val="26"/>
          <w:szCs w:val="26"/>
        </w:rPr>
        <w:t>Администрации Анчулского</w:t>
      </w:r>
      <w:r w:rsidRPr="00117847">
        <w:rPr>
          <w:rFonts w:ascii="Times New Roman" w:hAnsi="Times New Roman"/>
          <w:sz w:val="26"/>
          <w:szCs w:val="26"/>
        </w:rPr>
        <w:t xml:space="preserve"> сельсовета;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 xml:space="preserve">- внедрения в строительство современных </w:t>
      </w:r>
      <w:proofErr w:type="spellStart"/>
      <w:r w:rsidRPr="00117847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117847">
        <w:rPr>
          <w:rFonts w:ascii="Times New Roman" w:hAnsi="Times New Roman"/>
          <w:sz w:val="26"/>
          <w:szCs w:val="26"/>
        </w:rPr>
        <w:t xml:space="preserve"> решений на стадии проектирования; применения </w:t>
      </w:r>
      <w:proofErr w:type="spellStart"/>
      <w:r w:rsidRPr="00117847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117847">
        <w:rPr>
          <w:rFonts w:ascii="Times New Roman" w:hAnsi="Times New Roman"/>
          <w:sz w:val="26"/>
          <w:szCs w:val="26"/>
        </w:rPr>
        <w:t xml:space="preserve"> строительных материалов, технологий и конструкций, системы экспертизы энергосбережения;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64566E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847">
        <w:rPr>
          <w:rFonts w:ascii="Times New Roman" w:hAnsi="Times New Roman"/>
          <w:sz w:val="26"/>
          <w:szCs w:val="26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>
        <w:rPr>
          <w:rFonts w:ascii="Times New Roman" w:hAnsi="Times New Roman"/>
          <w:sz w:val="26"/>
          <w:szCs w:val="26"/>
        </w:rPr>
        <w:t>Администрации Анчулского</w:t>
      </w:r>
      <w:r w:rsidRPr="00117847">
        <w:rPr>
          <w:rFonts w:ascii="Times New Roman" w:hAnsi="Times New Roman"/>
          <w:sz w:val="26"/>
          <w:szCs w:val="26"/>
        </w:rPr>
        <w:t xml:space="preserve"> сельсовета.</w:t>
      </w:r>
    </w:p>
    <w:p w:rsidR="0064566E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66E" w:rsidRPr="00264A49" w:rsidRDefault="0064566E" w:rsidP="0064566E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264A49">
        <w:rPr>
          <w:rFonts w:ascii="Times New Roman" w:hAnsi="Times New Roman"/>
          <w:sz w:val="26"/>
          <w:szCs w:val="26"/>
        </w:rPr>
        <w:t xml:space="preserve">7. Механизм реализации и порядок </w:t>
      </w:r>
      <w:proofErr w:type="gramStart"/>
      <w:r w:rsidRPr="00264A49">
        <w:rPr>
          <w:rFonts w:ascii="Times New Roman" w:hAnsi="Times New Roman"/>
          <w:sz w:val="26"/>
          <w:szCs w:val="26"/>
        </w:rPr>
        <w:t>контроля</w:t>
      </w:r>
      <w:r w:rsidR="00EE381D" w:rsidRPr="00264A49">
        <w:rPr>
          <w:rFonts w:ascii="Times New Roman" w:hAnsi="Times New Roman"/>
          <w:sz w:val="26"/>
          <w:szCs w:val="26"/>
        </w:rPr>
        <w:t xml:space="preserve"> </w:t>
      </w:r>
      <w:r w:rsidRPr="00264A49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264A49">
        <w:rPr>
          <w:rFonts w:ascii="Times New Roman" w:hAnsi="Times New Roman"/>
          <w:sz w:val="26"/>
          <w:szCs w:val="26"/>
        </w:rPr>
        <w:t xml:space="preserve"> ходом реализации Программы.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1E9">
        <w:rPr>
          <w:rFonts w:ascii="Times New Roman" w:hAnsi="Times New Roman"/>
          <w:sz w:val="26"/>
          <w:szCs w:val="26"/>
        </w:rPr>
        <w:t xml:space="preserve">Реализация Программы обеспечивается за счет проведения программных мероприятий. 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1E9">
        <w:rPr>
          <w:rFonts w:ascii="Times New Roman" w:hAnsi="Times New Roman"/>
          <w:sz w:val="26"/>
          <w:szCs w:val="26"/>
        </w:rPr>
        <w:t xml:space="preserve">При реализации программных мероприятий руководитель организует работу по управлению энергосбережением, определяет основные направления, плановые </w:t>
      </w:r>
      <w:r w:rsidRPr="00D411E9">
        <w:rPr>
          <w:rFonts w:ascii="Times New Roman" w:hAnsi="Times New Roman"/>
          <w:sz w:val="26"/>
          <w:szCs w:val="26"/>
        </w:rPr>
        <w:lastRenderedPageBreak/>
        <w:t xml:space="preserve">показатели деятельности в этой сфере и несет ответственность за эффективность использования энергии и ресурсов. 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Анчулского</w:t>
      </w:r>
      <w:r w:rsidRPr="00D411E9">
        <w:rPr>
          <w:rFonts w:ascii="Times New Roman" w:hAnsi="Times New Roman"/>
          <w:sz w:val="26"/>
          <w:szCs w:val="26"/>
        </w:rPr>
        <w:t xml:space="preserve"> сельсовета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</w:t>
      </w:r>
      <w:proofErr w:type="spellStart"/>
      <w:r w:rsidRPr="00D411E9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D411E9">
        <w:rPr>
          <w:rFonts w:ascii="Times New Roman" w:hAnsi="Times New Roman"/>
          <w:sz w:val="26"/>
          <w:szCs w:val="26"/>
        </w:rPr>
        <w:t>, а также несёт ответственность за достижение утвержденных показателей и индикаторов, позволяющих оценить ход реализации Программы.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1E9">
        <w:rPr>
          <w:rFonts w:ascii="Times New Roman" w:hAnsi="Times New Roman"/>
          <w:sz w:val="26"/>
          <w:szCs w:val="26"/>
        </w:rPr>
        <w:t>Финансирование программных мероприятий осуществляется непосредственно Адм</w:t>
      </w:r>
      <w:r>
        <w:rPr>
          <w:rFonts w:ascii="Times New Roman" w:hAnsi="Times New Roman"/>
          <w:sz w:val="26"/>
          <w:szCs w:val="26"/>
        </w:rPr>
        <w:t>инистрацией Анчулского</w:t>
      </w:r>
      <w:r w:rsidRPr="00D411E9">
        <w:rPr>
          <w:rFonts w:ascii="Times New Roman" w:hAnsi="Times New Roman"/>
          <w:sz w:val="26"/>
          <w:szCs w:val="26"/>
        </w:rPr>
        <w:t xml:space="preserve"> сельсовета и из средств, предусмотренных на реализацию программных мероприятий по энергосбережению.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1E9">
        <w:rPr>
          <w:rFonts w:ascii="Times New Roman" w:hAnsi="Times New Roman"/>
          <w:sz w:val="26"/>
          <w:szCs w:val="26"/>
        </w:rPr>
        <w:t xml:space="preserve"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</w:t>
      </w:r>
      <w:r>
        <w:rPr>
          <w:rFonts w:ascii="Times New Roman" w:hAnsi="Times New Roman"/>
          <w:sz w:val="26"/>
          <w:szCs w:val="26"/>
        </w:rPr>
        <w:t xml:space="preserve">Администрацией Анчулского </w:t>
      </w:r>
      <w:r w:rsidRPr="00D411E9">
        <w:rPr>
          <w:rFonts w:ascii="Times New Roman" w:hAnsi="Times New Roman"/>
          <w:sz w:val="26"/>
          <w:szCs w:val="26"/>
        </w:rPr>
        <w:t xml:space="preserve"> сельсовета рекомендаций по обеспечению энергосберегающих характеристик закупаемой продукции.</w:t>
      </w:r>
    </w:p>
    <w:p w:rsidR="0064566E" w:rsidRPr="00D411E9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11E9">
        <w:rPr>
          <w:rFonts w:ascii="Times New Roman" w:hAnsi="Times New Roman"/>
          <w:sz w:val="26"/>
          <w:szCs w:val="26"/>
        </w:rPr>
        <w:t>Предусмотренные Программой финансово-</w:t>
      </w:r>
      <w:proofErr w:type="gramStart"/>
      <w:r w:rsidRPr="00D411E9">
        <w:rPr>
          <w:rFonts w:ascii="Times New Roman" w:hAnsi="Times New Roman"/>
          <w:sz w:val="26"/>
          <w:szCs w:val="26"/>
        </w:rPr>
        <w:t>экономические механизмы</w:t>
      </w:r>
      <w:proofErr w:type="gramEnd"/>
      <w:r w:rsidRPr="00D411E9">
        <w:rPr>
          <w:rFonts w:ascii="Times New Roman" w:hAnsi="Times New Roman"/>
          <w:sz w:val="26"/>
          <w:szCs w:val="26"/>
        </w:rPr>
        <w:t xml:space="preserve"> и механизмы стимулирования распространяются на лиц, являющихся исполнителями программных мероприятий.</w:t>
      </w:r>
    </w:p>
    <w:p w:rsidR="0064566E" w:rsidRDefault="0064566E" w:rsidP="0064566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11E9">
        <w:rPr>
          <w:rFonts w:ascii="Times New Roman" w:hAnsi="Times New Roman"/>
          <w:sz w:val="26"/>
          <w:szCs w:val="26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64566E" w:rsidRPr="00117847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66E" w:rsidRDefault="0064566E" w:rsidP="0064566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4566E" w:rsidRPr="0031234C" w:rsidRDefault="0064566E" w:rsidP="0064566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66E" w:rsidRDefault="0064566E" w:rsidP="0064566E">
      <w:pPr>
        <w:rPr>
          <w:sz w:val="28"/>
          <w:szCs w:val="28"/>
        </w:rPr>
      </w:pPr>
    </w:p>
    <w:p w:rsidR="008209B3" w:rsidRDefault="008209B3" w:rsidP="008209B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D3DAA" w:rsidRDefault="004D3DAA" w:rsidP="004D3DAA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D3DAA" w:rsidRDefault="004D3DAA"/>
    <w:sectPr w:rsidR="004D3DAA" w:rsidSect="00DF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PremrPro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DAA"/>
    <w:rsid w:val="000273B4"/>
    <w:rsid w:val="000D555A"/>
    <w:rsid w:val="00186DA9"/>
    <w:rsid w:val="00264A49"/>
    <w:rsid w:val="00286F66"/>
    <w:rsid w:val="003C1225"/>
    <w:rsid w:val="003F36B2"/>
    <w:rsid w:val="00420761"/>
    <w:rsid w:val="004D3DAA"/>
    <w:rsid w:val="005720D9"/>
    <w:rsid w:val="00574FF7"/>
    <w:rsid w:val="005953DB"/>
    <w:rsid w:val="0064566E"/>
    <w:rsid w:val="006752EA"/>
    <w:rsid w:val="00805D73"/>
    <w:rsid w:val="00813491"/>
    <w:rsid w:val="008209B3"/>
    <w:rsid w:val="00866E85"/>
    <w:rsid w:val="00905F8B"/>
    <w:rsid w:val="009569F6"/>
    <w:rsid w:val="00992263"/>
    <w:rsid w:val="00A913EA"/>
    <w:rsid w:val="00A97C3A"/>
    <w:rsid w:val="00AC092B"/>
    <w:rsid w:val="00AF6E04"/>
    <w:rsid w:val="00C544B7"/>
    <w:rsid w:val="00CA7EF8"/>
    <w:rsid w:val="00D27F02"/>
    <w:rsid w:val="00DF5C14"/>
    <w:rsid w:val="00E10C03"/>
    <w:rsid w:val="00E804E8"/>
    <w:rsid w:val="00EE381D"/>
    <w:rsid w:val="00F56BBF"/>
    <w:rsid w:val="00FA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DA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D3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EDFE3F31639CC8206C663A14F8CFB40B1CA1FB42B9CD4816B8040930E4x0H" TargetMode="External"/><Relationship Id="rId4" Type="http://schemas.openxmlformats.org/officeDocument/2006/relationships/hyperlink" Target="consultantplus://offline/ref=0D862483E74873F8407854F0199494D63A18CEDF08D54A3973111B6DEFCB90550B2F82E5025191F6B1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17</cp:revision>
  <cp:lastPrinted>2021-06-23T03:59:00Z</cp:lastPrinted>
  <dcterms:created xsi:type="dcterms:W3CDTF">2021-06-15T08:05:00Z</dcterms:created>
  <dcterms:modified xsi:type="dcterms:W3CDTF">2021-11-24T04:59:00Z</dcterms:modified>
</cp:coreProperties>
</file>