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26" w:rsidRDefault="00340C26" w:rsidP="00340C26">
      <w:pPr>
        <w:jc w:val="center"/>
      </w:pPr>
      <w:r>
        <w:t>Российская Федерация</w:t>
      </w:r>
    </w:p>
    <w:p w:rsidR="00340C26" w:rsidRDefault="00340C26" w:rsidP="00340C26">
      <w:pPr>
        <w:jc w:val="center"/>
      </w:pPr>
      <w:r>
        <w:t>Республика Хакасия</w:t>
      </w:r>
    </w:p>
    <w:p w:rsidR="00340C26" w:rsidRDefault="00340C26" w:rsidP="00340C26">
      <w:pPr>
        <w:jc w:val="center"/>
      </w:pPr>
      <w:proofErr w:type="spellStart"/>
      <w:r>
        <w:t>Таштыпский</w:t>
      </w:r>
      <w:proofErr w:type="spellEnd"/>
      <w:r>
        <w:t xml:space="preserve"> район</w:t>
      </w:r>
    </w:p>
    <w:p w:rsidR="00340C26" w:rsidRDefault="00340C26" w:rsidP="00340C26">
      <w:pPr>
        <w:jc w:val="center"/>
      </w:pPr>
      <w:r>
        <w:t xml:space="preserve">Администрация </w:t>
      </w:r>
      <w:proofErr w:type="spellStart"/>
      <w:r>
        <w:t>Анчулского</w:t>
      </w:r>
      <w:proofErr w:type="spellEnd"/>
      <w:r>
        <w:t xml:space="preserve"> сельсовета</w:t>
      </w:r>
    </w:p>
    <w:p w:rsidR="00340C26" w:rsidRDefault="00340C26" w:rsidP="00340C26">
      <w:pPr>
        <w:jc w:val="center"/>
      </w:pPr>
    </w:p>
    <w:p w:rsidR="00340C26" w:rsidRDefault="00340C26" w:rsidP="00340C26">
      <w:pPr>
        <w:jc w:val="center"/>
      </w:pPr>
    </w:p>
    <w:p w:rsidR="00340C26" w:rsidRDefault="00340C26" w:rsidP="00340C26">
      <w:pPr>
        <w:jc w:val="center"/>
      </w:pPr>
      <w:r>
        <w:t>ПОСТАНОВЛЕНИЕ</w:t>
      </w:r>
    </w:p>
    <w:p w:rsidR="00340C26" w:rsidRDefault="00340C26" w:rsidP="00340C26"/>
    <w:p w:rsidR="00340C26" w:rsidRDefault="00340C26" w:rsidP="00340C26"/>
    <w:p w:rsidR="00340C26" w:rsidRDefault="00340C26" w:rsidP="00340C26">
      <w:pPr>
        <w:rPr>
          <w:u w:val="single"/>
        </w:rPr>
      </w:pPr>
      <w:r w:rsidRPr="006D682A">
        <w:t xml:space="preserve">« </w:t>
      </w:r>
      <w:r w:rsidRPr="006D682A">
        <w:rPr>
          <w:u w:val="single"/>
        </w:rPr>
        <w:t>16</w:t>
      </w:r>
      <w:r w:rsidRPr="006D682A">
        <w:t xml:space="preserve"> » </w:t>
      </w:r>
      <w:r w:rsidRPr="006D682A">
        <w:rPr>
          <w:u w:val="single"/>
        </w:rPr>
        <w:t>июля</w:t>
      </w:r>
      <w:r w:rsidRPr="006D682A">
        <w:t xml:space="preserve"> 2021 г.   </w:t>
      </w:r>
      <w:r>
        <w:t xml:space="preserve">                                     с. </w:t>
      </w:r>
      <w:proofErr w:type="spellStart"/>
      <w:r>
        <w:t>Анчул</w:t>
      </w:r>
      <w:proofErr w:type="spellEnd"/>
      <w:r>
        <w:t xml:space="preserve">                                                           № </w:t>
      </w:r>
      <w:r>
        <w:rPr>
          <w:u w:val="single"/>
        </w:rPr>
        <w:t>32</w:t>
      </w:r>
    </w:p>
    <w:p w:rsidR="00340C26" w:rsidRDefault="00340C26" w:rsidP="00340C26">
      <w:pPr>
        <w:pStyle w:val="ConsPlusNonformat"/>
        <w:widowControl/>
        <w:rPr>
          <w:rFonts w:ascii="Times New Roman" w:hAnsi="Times New Roman" w:cs="Times New Roman"/>
          <w:b/>
          <w:sz w:val="24"/>
          <w:szCs w:val="24"/>
        </w:rPr>
      </w:pPr>
    </w:p>
    <w:p w:rsidR="00340C26" w:rsidRDefault="00340C26" w:rsidP="00340C26">
      <w:pPr>
        <w:pStyle w:val="ConsPlusNonformat"/>
        <w:widowControl/>
        <w:rPr>
          <w:rFonts w:ascii="Times New Roman" w:hAnsi="Times New Roman" w:cs="Times New Roman"/>
          <w:b/>
          <w:sz w:val="24"/>
          <w:szCs w:val="24"/>
        </w:rPr>
      </w:pPr>
    </w:p>
    <w:p w:rsidR="00340C26" w:rsidRDefault="00340C26" w:rsidP="00340C26">
      <w:pPr>
        <w:pStyle w:val="ConsPlusNonformat"/>
        <w:widowControl/>
        <w:tabs>
          <w:tab w:val="left" w:pos="3927"/>
        </w:tabs>
        <w:ind w:right="5711"/>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w:t>
      </w:r>
      <w:proofErr w:type="spellStart"/>
      <w:r>
        <w:rPr>
          <w:rFonts w:ascii="Times New Roman" w:hAnsi="Times New Roman" w:cs="Times New Roman"/>
          <w:sz w:val="24"/>
          <w:szCs w:val="24"/>
        </w:rPr>
        <w:t>Анчулского</w:t>
      </w:r>
      <w:proofErr w:type="spellEnd"/>
      <w:r>
        <w:rPr>
          <w:rFonts w:ascii="Times New Roman" w:hAnsi="Times New Roman" w:cs="Times New Roman"/>
          <w:sz w:val="24"/>
          <w:szCs w:val="24"/>
        </w:rPr>
        <w:t xml:space="preserve"> сельсовета от 01.12.2017 № 65 «Об утверждении  программы комплексного развития транспортной инфраструктуры </w:t>
      </w:r>
      <w:proofErr w:type="spellStart"/>
      <w:r>
        <w:rPr>
          <w:rFonts w:ascii="Times New Roman" w:hAnsi="Times New Roman" w:cs="Times New Roman"/>
          <w:sz w:val="24"/>
          <w:szCs w:val="24"/>
        </w:rPr>
        <w:t>Анчулского</w:t>
      </w:r>
      <w:proofErr w:type="spellEnd"/>
      <w:r>
        <w:rPr>
          <w:rFonts w:ascii="Times New Roman" w:hAnsi="Times New Roman" w:cs="Times New Roman"/>
          <w:sz w:val="24"/>
          <w:szCs w:val="24"/>
        </w:rPr>
        <w:t xml:space="preserve"> сельсовета на 2017-2026 годы» </w:t>
      </w:r>
    </w:p>
    <w:p w:rsidR="00340C26" w:rsidRDefault="00340C26" w:rsidP="00340C26">
      <w:pPr>
        <w:jc w:val="both"/>
      </w:pPr>
    </w:p>
    <w:p w:rsidR="00340C26" w:rsidRDefault="00340C26" w:rsidP="00340C26">
      <w:pPr>
        <w:spacing w:line="200" w:lineRule="atLeast"/>
        <w:ind w:firstLine="840"/>
        <w:jc w:val="both"/>
      </w:pPr>
      <w:r>
        <w:t xml:space="preserve">В целях  приведения муниципального правового акта в соответствие с действующим законодательством, в соответствии с частью 5 статьи 51 Федерального закона от 06.10.2003 №131-ФЗ «Об общих принципах организации местного самоуправления в Российской Федерации», руководствуясь ст.44  Устава муниципального образования </w:t>
      </w:r>
      <w:proofErr w:type="spellStart"/>
      <w:r>
        <w:t>Анчулский</w:t>
      </w:r>
      <w:proofErr w:type="spellEnd"/>
      <w:r>
        <w:t xml:space="preserve"> сельсовет от 05.01.2006г. № 10, Администрация </w:t>
      </w:r>
      <w:proofErr w:type="spellStart"/>
      <w:r>
        <w:t>Анчулского</w:t>
      </w:r>
      <w:proofErr w:type="spellEnd"/>
      <w:r>
        <w:t xml:space="preserve"> сельсовета  ПОСТАНОВЛЯЕТ:</w:t>
      </w:r>
    </w:p>
    <w:p w:rsidR="00340C26" w:rsidRDefault="00340C26" w:rsidP="00340C26">
      <w:pPr>
        <w:jc w:val="both"/>
      </w:pPr>
    </w:p>
    <w:p w:rsidR="00340C26" w:rsidRDefault="00340C26" w:rsidP="00340C26">
      <w:pPr>
        <w:pStyle w:val="msonormalcxspmiddle"/>
        <w:numPr>
          <w:ilvl w:val="0"/>
          <w:numId w:val="1"/>
        </w:numPr>
        <w:spacing w:before="0" w:after="0"/>
        <w:ind w:left="30" w:firstLine="810"/>
        <w:jc w:val="both"/>
        <w:rPr>
          <w:color w:val="000000"/>
        </w:rPr>
      </w:pPr>
      <w:r>
        <w:rPr>
          <w:color w:val="000000"/>
        </w:rPr>
        <w:t xml:space="preserve">Внести в постановление Администрации </w:t>
      </w:r>
      <w:proofErr w:type="spellStart"/>
      <w:r>
        <w:rPr>
          <w:color w:val="000000"/>
        </w:rPr>
        <w:t>Анчулского</w:t>
      </w:r>
      <w:proofErr w:type="spellEnd"/>
      <w:r>
        <w:rPr>
          <w:color w:val="000000"/>
        </w:rPr>
        <w:t xml:space="preserve"> сельсовета  от  01.12.2017 №  65  «Об утверждении   программы комплексного развития транспортной инфраструктуры  </w:t>
      </w:r>
      <w:proofErr w:type="spellStart"/>
      <w:r>
        <w:rPr>
          <w:color w:val="000000"/>
        </w:rPr>
        <w:t>Анчулского</w:t>
      </w:r>
      <w:proofErr w:type="spellEnd"/>
      <w:r>
        <w:rPr>
          <w:color w:val="000000"/>
        </w:rPr>
        <w:t xml:space="preserve"> сельсовета на 2017-2026 годы» следующие изменения:</w:t>
      </w:r>
    </w:p>
    <w:p w:rsidR="00340C26" w:rsidRDefault="00340C26" w:rsidP="00340C26">
      <w:pPr>
        <w:pStyle w:val="msonormalcxspmiddle"/>
        <w:spacing w:before="0" w:after="0"/>
        <w:ind w:left="30" w:firstLine="825"/>
        <w:jc w:val="both"/>
        <w:rPr>
          <w:color w:val="000000"/>
        </w:rPr>
      </w:pPr>
      <w:r>
        <w:rPr>
          <w:color w:val="000000"/>
        </w:rPr>
        <w:t xml:space="preserve">          1)      Приложение постановления изложить в следующей редакции: </w:t>
      </w:r>
    </w:p>
    <w:p w:rsidR="00340C26" w:rsidRDefault="00340C26" w:rsidP="00340C26">
      <w:pPr>
        <w:pStyle w:val="msonormalcxspmiddle"/>
        <w:spacing w:before="0" w:after="0"/>
        <w:ind w:left="30" w:firstLine="825"/>
        <w:jc w:val="both"/>
      </w:pPr>
    </w:p>
    <w:p w:rsidR="00340C26" w:rsidRDefault="00340C26" w:rsidP="00340C26">
      <w:pPr>
        <w:pStyle w:val="msonormalcxspmiddle"/>
        <w:spacing w:before="0" w:after="0"/>
        <w:ind w:left="30" w:firstLine="825"/>
        <w:jc w:val="both"/>
      </w:pPr>
    </w:p>
    <w:p w:rsidR="00340C26" w:rsidRDefault="00340C26" w:rsidP="00340C26">
      <w:pPr>
        <w:pStyle w:val="msonormalcxspmiddle"/>
        <w:spacing w:before="0" w:after="0"/>
        <w:ind w:left="30" w:firstLine="825"/>
        <w:jc w:val="both"/>
      </w:pPr>
      <w:r>
        <w:t xml:space="preserve">                                                                                         Приложение </w:t>
      </w:r>
    </w:p>
    <w:p w:rsidR="00340C26" w:rsidRDefault="00340C26" w:rsidP="00340C26">
      <w:pPr>
        <w:ind w:left="6171"/>
      </w:pPr>
      <w:r>
        <w:t xml:space="preserve">к постановлению администрации </w:t>
      </w:r>
      <w:proofErr w:type="spellStart"/>
      <w:r>
        <w:t>Анчулского</w:t>
      </w:r>
      <w:proofErr w:type="spellEnd"/>
      <w:r>
        <w:t xml:space="preserve"> сельсовета</w:t>
      </w:r>
    </w:p>
    <w:p w:rsidR="00340C26" w:rsidRDefault="00340C26" w:rsidP="00340C26">
      <w:pPr>
        <w:ind w:left="6171"/>
      </w:pPr>
      <w:r>
        <w:t xml:space="preserve">от 16.07.2021 г. № </w:t>
      </w:r>
      <w:r>
        <w:rPr>
          <w:u w:val="single"/>
        </w:rPr>
        <w:t>32</w:t>
      </w:r>
    </w:p>
    <w:p w:rsidR="00340C26" w:rsidRDefault="00340C26" w:rsidP="00340C26">
      <w:pPr>
        <w:jc w:val="center"/>
      </w:pPr>
    </w:p>
    <w:p w:rsidR="00340C26" w:rsidRDefault="00340C26" w:rsidP="00340C26">
      <w:pPr>
        <w:jc w:val="center"/>
      </w:pPr>
    </w:p>
    <w:p w:rsidR="00340C26" w:rsidRDefault="00340C26" w:rsidP="00340C26">
      <w:pPr>
        <w:jc w:val="center"/>
      </w:pPr>
    </w:p>
    <w:p w:rsidR="00340C26" w:rsidRDefault="00340C26" w:rsidP="00340C26">
      <w:pPr>
        <w:jc w:val="center"/>
      </w:pPr>
    </w:p>
    <w:p w:rsidR="00340C26" w:rsidRDefault="00340C26" w:rsidP="00340C26">
      <w:pPr>
        <w:pStyle w:val="ConsPlusTitle"/>
        <w:widowControl/>
        <w:jc w:val="center"/>
        <w:rPr>
          <w:rFonts w:ascii="Times New Roman" w:hAnsi="Times New Roman" w:cs="Times New Roman"/>
          <w:b w:val="0"/>
          <w:sz w:val="40"/>
          <w:szCs w:val="40"/>
        </w:rPr>
      </w:pPr>
      <w:r w:rsidRPr="00CE53B0">
        <w:rPr>
          <w:rFonts w:ascii="Times New Roman" w:hAnsi="Times New Roman" w:cs="Times New Roman"/>
          <w:b w:val="0"/>
          <w:sz w:val="40"/>
          <w:szCs w:val="40"/>
        </w:rPr>
        <w:t xml:space="preserve">ПРОГРАММА </w:t>
      </w:r>
    </w:p>
    <w:p w:rsidR="00340C26" w:rsidRPr="00CE53B0" w:rsidRDefault="00340C26" w:rsidP="00340C26">
      <w:pPr>
        <w:pStyle w:val="ConsPlusTitle"/>
        <w:widowControl/>
        <w:jc w:val="center"/>
        <w:rPr>
          <w:rFonts w:ascii="Times New Roman" w:hAnsi="Times New Roman" w:cs="Times New Roman"/>
          <w:b w:val="0"/>
          <w:sz w:val="40"/>
          <w:szCs w:val="40"/>
        </w:rPr>
      </w:pPr>
      <w:r w:rsidRPr="00CE53B0">
        <w:rPr>
          <w:rFonts w:ascii="Times New Roman" w:hAnsi="Times New Roman" w:cs="Times New Roman"/>
          <w:b w:val="0"/>
          <w:sz w:val="40"/>
          <w:szCs w:val="40"/>
        </w:rPr>
        <w:t xml:space="preserve">КОМПЛЕКСНОГО РАЗВИТИЯ </w:t>
      </w:r>
      <w:r>
        <w:rPr>
          <w:rFonts w:ascii="Times New Roman" w:hAnsi="Times New Roman" w:cs="Times New Roman"/>
          <w:b w:val="0"/>
          <w:sz w:val="40"/>
          <w:szCs w:val="40"/>
        </w:rPr>
        <w:t>ТРАНСПОРТНОЙ</w:t>
      </w:r>
      <w:r w:rsidRPr="00CE53B0">
        <w:rPr>
          <w:rFonts w:ascii="Times New Roman" w:hAnsi="Times New Roman" w:cs="Times New Roman"/>
          <w:b w:val="0"/>
          <w:sz w:val="40"/>
          <w:szCs w:val="40"/>
        </w:rPr>
        <w:t xml:space="preserve"> ИНФРАСТРУКТУРЫ </w:t>
      </w:r>
      <w:r>
        <w:rPr>
          <w:rFonts w:ascii="Times New Roman" w:hAnsi="Times New Roman" w:cs="Times New Roman"/>
          <w:b w:val="0"/>
          <w:sz w:val="40"/>
          <w:szCs w:val="40"/>
        </w:rPr>
        <w:t>АНЧУЛСКОГО</w:t>
      </w:r>
      <w:r w:rsidRPr="00CE53B0">
        <w:rPr>
          <w:rFonts w:ascii="Times New Roman" w:hAnsi="Times New Roman" w:cs="Times New Roman"/>
          <w:b w:val="0"/>
          <w:sz w:val="40"/>
          <w:szCs w:val="40"/>
        </w:rPr>
        <w:t xml:space="preserve"> СЕЛЬСОВЕТА</w:t>
      </w:r>
    </w:p>
    <w:p w:rsidR="00340C26" w:rsidRPr="00340C26" w:rsidRDefault="00340C26" w:rsidP="00340C26">
      <w:pPr>
        <w:pStyle w:val="ConsPlusTitle"/>
        <w:widowControl/>
        <w:jc w:val="center"/>
        <w:rPr>
          <w:rFonts w:ascii="Times New Roman" w:hAnsi="Times New Roman" w:cs="Times New Roman"/>
          <w:b w:val="0"/>
          <w:sz w:val="40"/>
          <w:szCs w:val="40"/>
        </w:rPr>
      </w:pPr>
      <w:r w:rsidRPr="00CE53B0">
        <w:rPr>
          <w:rFonts w:ascii="Times New Roman" w:hAnsi="Times New Roman" w:cs="Times New Roman"/>
          <w:b w:val="0"/>
          <w:sz w:val="40"/>
          <w:szCs w:val="40"/>
        </w:rPr>
        <w:t>НА 2017 – 2026 ГОДЫ</w:t>
      </w:r>
    </w:p>
    <w:p w:rsidR="00340C26" w:rsidRDefault="00340C26" w:rsidP="00340C26">
      <w:pPr>
        <w:pStyle w:val="ConsPlusTitle"/>
        <w:widowControl/>
        <w:jc w:val="center"/>
        <w:rPr>
          <w:rFonts w:ascii="Times New Roman" w:hAnsi="Times New Roman" w:cs="Times New Roman"/>
          <w:b w:val="0"/>
          <w:sz w:val="28"/>
          <w:szCs w:val="28"/>
        </w:rPr>
      </w:pPr>
      <w:r w:rsidRPr="00624313">
        <w:rPr>
          <w:rFonts w:ascii="Times New Roman" w:hAnsi="Times New Roman" w:cs="Times New Roman"/>
          <w:b w:val="0"/>
          <w:sz w:val="28"/>
          <w:szCs w:val="28"/>
        </w:rPr>
        <w:lastRenderedPageBreak/>
        <w:t>СОДЕРЖАНИЕ  ПРОГРАММЫ</w:t>
      </w:r>
    </w:p>
    <w:p w:rsidR="00340C26" w:rsidRDefault="00340C26" w:rsidP="00340C26">
      <w:pPr>
        <w:pStyle w:val="ConsPlusTitle"/>
        <w:widowControl/>
        <w:jc w:val="center"/>
        <w:rPr>
          <w:rFonts w:ascii="Times New Roman" w:hAnsi="Times New Roman" w:cs="Times New Roman"/>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944"/>
        <w:gridCol w:w="1666"/>
      </w:tblGrid>
      <w:tr w:rsidR="00340C26" w:rsidRPr="002331C1" w:rsidTr="00147781">
        <w:tc>
          <w:tcPr>
            <w:tcW w:w="959" w:type="dxa"/>
          </w:tcPr>
          <w:p w:rsidR="00340C26" w:rsidRPr="002331C1" w:rsidRDefault="00340C26" w:rsidP="00147781">
            <w:pPr>
              <w:pStyle w:val="ConsPlusTitle"/>
              <w:widowControl/>
              <w:jc w:val="center"/>
              <w:rPr>
                <w:rFonts w:ascii="Times New Roman" w:hAnsi="Times New Roman" w:cs="Times New Roman"/>
                <w:b w:val="0"/>
                <w:sz w:val="28"/>
                <w:szCs w:val="28"/>
              </w:rPr>
            </w:pPr>
            <w:r w:rsidRPr="002331C1">
              <w:rPr>
                <w:rFonts w:ascii="Times New Roman" w:hAnsi="Times New Roman" w:cs="Times New Roman"/>
                <w:b w:val="0"/>
                <w:sz w:val="28"/>
                <w:szCs w:val="28"/>
              </w:rPr>
              <w:t xml:space="preserve">№ </w:t>
            </w:r>
          </w:p>
          <w:p w:rsidR="00340C26" w:rsidRPr="002331C1" w:rsidRDefault="00340C26" w:rsidP="00147781">
            <w:pPr>
              <w:pStyle w:val="ConsPlusTitle"/>
              <w:widowControl/>
              <w:jc w:val="center"/>
              <w:rPr>
                <w:rFonts w:ascii="Times New Roman" w:hAnsi="Times New Roman" w:cs="Times New Roman"/>
                <w:b w:val="0"/>
                <w:sz w:val="28"/>
                <w:szCs w:val="28"/>
              </w:rPr>
            </w:pPr>
            <w:proofErr w:type="spellStart"/>
            <w:proofErr w:type="gramStart"/>
            <w:r w:rsidRPr="002331C1">
              <w:rPr>
                <w:rFonts w:ascii="Times New Roman" w:hAnsi="Times New Roman" w:cs="Times New Roman"/>
                <w:b w:val="0"/>
                <w:sz w:val="28"/>
                <w:szCs w:val="28"/>
              </w:rPr>
              <w:t>п</w:t>
            </w:r>
            <w:proofErr w:type="spellEnd"/>
            <w:proofErr w:type="gramEnd"/>
            <w:r w:rsidRPr="002331C1">
              <w:rPr>
                <w:rFonts w:ascii="Times New Roman" w:hAnsi="Times New Roman" w:cs="Times New Roman"/>
                <w:b w:val="0"/>
                <w:sz w:val="28"/>
                <w:szCs w:val="28"/>
              </w:rPr>
              <w:t>/</w:t>
            </w:r>
            <w:proofErr w:type="spellStart"/>
            <w:r w:rsidRPr="002331C1">
              <w:rPr>
                <w:rFonts w:ascii="Times New Roman" w:hAnsi="Times New Roman" w:cs="Times New Roman"/>
                <w:b w:val="0"/>
                <w:sz w:val="28"/>
                <w:szCs w:val="28"/>
              </w:rPr>
              <w:t>п</w:t>
            </w:r>
            <w:proofErr w:type="spellEnd"/>
          </w:p>
        </w:tc>
        <w:tc>
          <w:tcPr>
            <w:tcW w:w="6946" w:type="dxa"/>
          </w:tcPr>
          <w:p w:rsidR="00340C26" w:rsidRPr="002331C1" w:rsidRDefault="00340C26" w:rsidP="00147781">
            <w:pPr>
              <w:pStyle w:val="ConsPlusTitle"/>
              <w:widowControl/>
              <w:jc w:val="center"/>
              <w:rPr>
                <w:rFonts w:ascii="Times New Roman" w:hAnsi="Times New Roman" w:cs="Times New Roman"/>
                <w:b w:val="0"/>
                <w:sz w:val="28"/>
                <w:szCs w:val="28"/>
              </w:rPr>
            </w:pPr>
            <w:r w:rsidRPr="002331C1">
              <w:rPr>
                <w:rFonts w:ascii="Times New Roman" w:hAnsi="Times New Roman" w:cs="Times New Roman"/>
                <w:b w:val="0"/>
                <w:sz w:val="28"/>
                <w:szCs w:val="28"/>
              </w:rPr>
              <w:t>наименование</w:t>
            </w:r>
          </w:p>
        </w:tc>
        <w:tc>
          <w:tcPr>
            <w:tcW w:w="1666" w:type="dxa"/>
          </w:tcPr>
          <w:p w:rsidR="00340C26" w:rsidRPr="002331C1" w:rsidRDefault="00340C26" w:rsidP="00147781">
            <w:pPr>
              <w:pStyle w:val="ConsPlusTitle"/>
              <w:widowControl/>
              <w:jc w:val="center"/>
              <w:rPr>
                <w:rFonts w:ascii="Times New Roman" w:hAnsi="Times New Roman" w:cs="Times New Roman"/>
                <w:b w:val="0"/>
                <w:sz w:val="28"/>
                <w:szCs w:val="28"/>
              </w:rPr>
            </w:pPr>
            <w:r w:rsidRPr="002331C1">
              <w:rPr>
                <w:rFonts w:ascii="Times New Roman" w:hAnsi="Times New Roman" w:cs="Times New Roman"/>
                <w:b w:val="0"/>
                <w:sz w:val="28"/>
                <w:szCs w:val="28"/>
              </w:rPr>
              <w:t>стр.</w:t>
            </w:r>
          </w:p>
        </w:tc>
      </w:tr>
      <w:tr w:rsidR="00340C26" w:rsidRPr="002331C1" w:rsidTr="00147781">
        <w:tc>
          <w:tcPr>
            <w:tcW w:w="959" w:type="dxa"/>
          </w:tcPr>
          <w:p w:rsidR="00340C26" w:rsidRPr="00173A0E" w:rsidRDefault="00340C26" w:rsidP="00147781">
            <w:pPr>
              <w:pStyle w:val="ConsPlusTitle"/>
              <w:widowControl/>
              <w:jc w:val="center"/>
              <w:rPr>
                <w:rFonts w:ascii="Times New Roman" w:hAnsi="Times New Roman" w:cs="Times New Roman"/>
                <w:b w:val="0"/>
                <w:sz w:val="24"/>
                <w:szCs w:val="24"/>
              </w:rPr>
            </w:pPr>
            <w:r w:rsidRPr="00173A0E">
              <w:rPr>
                <w:rFonts w:ascii="Times New Roman" w:hAnsi="Times New Roman" w:cs="Times New Roman"/>
                <w:b w:val="0"/>
                <w:sz w:val="24"/>
                <w:szCs w:val="24"/>
              </w:rPr>
              <w:t xml:space="preserve">1. </w:t>
            </w:r>
          </w:p>
        </w:tc>
        <w:tc>
          <w:tcPr>
            <w:tcW w:w="6946" w:type="dxa"/>
          </w:tcPr>
          <w:p w:rsidR="00340C26" w:rsidRPr="002D2C81" w:rsidRDefault="00340C26" w:rsidP="00147781">
            <w:pPr>
              <w:pStyle w:val="ConsPlusTitle"/>
              <w:widowControl/>
              <w:rPr>
                <w:rFonts w:ascii="Times New Roman" w:hAnsi="Times New Roman" w:cs="Times New Roman"/>
                <w:sz w:val="24"/>
                <w:szCs w:val="24"/>
              </w:rPr>
            </w:pPr>
            <w:r w:rsidRPr="002D2C81">
              <w:rPr>
                <w:rFonts w:ascii="Times New Roman" w:hAnsi="Times New Roman" w:cs="Times New Roman"/>
                <w:sz w:val="24"/>
                <w:szCs w:val="24"/>
              </w:rPr>
              <w:t>Паспорт Программы</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sidRPr="0064711B">
              <w:rPr>
                <w:rFonts w:ascii="Times New Roman" w:hAnsi="Times New Roman" w:cs="Times New Roman"/>
                <w:b w:val="0"/>
                <w:sz w:val="24"/>
                <w:szCs w:val="24"/>
              </w:rPr>
              <w:t>5</w:t>
            </w:r>
            <w:r>
              <w:rPr>
                <w:rFonts w:ascii="Times New Roman" w:hAnsi="Times New Roman" w:cs="Times New Roman"/>
                <w:b w:val="0"/>
                <w:sz w:val="24"/>
                <w:szCs w:val="24"/>
              </w:rPr>
              <w:t>-6</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p>
          <w:p w:rsidR="00340C26" w:rsidRPr="00173A0E" w:rsidRDefault="00340C26" w:rsidP="00147781">
            <w:pPr>
              <w:pStyle w:val="ConsPlusTitle"/>
              <w:widowControl/>
              <w:jc w:val="center"/>
              <w:rPr>
                <w:rFonts w:ascii="Times New Roman" w:hAnsi="Times New Roman" w:cs="Times New Roman"/>
                <w:b w:val="0"/>
                <w:sz w:val="24"/>
                <w:szCs w:val="24"/>
              </w:rPr>
            </w:pPr>
            <w:r w:rsidRPr="00173A0E">
              <w:rPr>
                <w:rFonts w:ascii="Times New Roman" w:hAnsi="Times New Roman" w:cs="Times New Roman"/>
                <w:b w:val="0"/>
                <w:sz w:val="24"/>
                <w:szCs w:val="24"/>
              </w:rPr>
              <w:t>2.</w:t>
            </w:r>
          </w:p>
        </w:tc>
        <w:tc>
          <w:tcPr>
            <w:tcW w:w="6946" w:type="dxa"/>
          </w:tcPr>
          <w:p w:rsidR="00340C26" w:rsidRPr="002D2C81" w:rsidRDefault="00340C26" w:rsidP="00147781">
            <w:pPr>
              <w:pStyle w:val="ab"/>
              <w:shd w:val="clear" w:color="auto" w:fill="FFFFFF"/>
            </w:pPr>
            <w:r w:rsidRPr="007042CF">
              <w:rPr>
                <w:b/>
              </w:rPr>
              <w:t xml:space="preserve">Характеристика существующего состояния транспортной инфраструктуры  </w:t>
            </w:r>
            <w:proofErr w:type="spellStart"/>
            <w:r>
              <w:rPr>
                <w:b/>
              </w:rPr>
              <w:t>Анчулского</w:t>
            </w:r>
            <w:proofErr w:type="spellEnd"/>
            <w:r w:rsidRPr="007042CF">
              <w:rPr>
                <w:b/>
              </w:rPr>
              <w:t xml:space="preserve"> сельсовета</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340C26" w:rsidRPr="002331C1" w:rsidTr="00147781">
        <w:tc>
          <w:tcPr>
            <w:tcW w:w="959" w:type="dxa"/>
          </w:tcPr>
          <w:p w:rsidR="00340C26" w:rsidRPr="00173A0E" w:rsidRDefault="00340C26" w:rsidP="00147781">
            <w:pPr>
              <w:pStyle w:val="ConsPlusTitle"/>
              <w:widowControl/>
              <w:jc w:val="center"/>
              <w:rPr>
                <w:rFonts w:ascii="Times New Roman" w:hAnsi="Times New Roman" w:cs="Times New Roman"/>
                <w:b w:val="0"/>
                <w:sz w:val="24"/>
                <w:szCs w:val="24"/>
              </w:rPr>
            </w:pPr>
            <w:r w:rsidRPr="00173A0E">
              <w:rPr>
                <w:rFonts w:ascii="Times New Roman" w:hAnsi="Times New Roman" w:cs="Times New Roman"/>
                <w:b w:val="0"/>
                <w:sz w:val="24"/>
                <w:szCs w:val="24"/>
              </w:rPr>
              <w:t>2.1.</w:t>
            </w:r>
          </w:p>
        </w:tc>
        <w:tc>
          <w:tcPr>
            <w:tcW w:w="6946" w:type="dxa"/>
          </w:tcPr>
          <w:p w:rsidR="00340C26" w:rsidRPr="00173A0E" w:rsidRDefault="00340C26" w:rsidP="00147781">
            <w:pPr>
              <w:pStyle w:val="ab"/>
              <w:shd w:val="clear" w:color="auto" w:fill="FFFFFF"/>
            </w:pPr>
            <w:r w:rsidRPr="00173A0E">
              <w:t xml:space="preserve"> Социально — экономическое состояние </w:t>
            </w:r>
            <w:proofErr w:type="spellStart"/>
            <w:r>
              <w:t>Анчулского</w:t>
            </w:r>
            <w:proofErr w:type="spellEnd"/>
            <w:r w:rsidRPr="00173A0E">
              <w:t xml:space="preserve"> сельсовета.</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340C26" w:rsidRPr="002331C1" w:rsidTr="00147781">
        <w:tc>
          <w:tcPr>
            <w:tcW w:w="959" w:type="dxa"/>
          </w:tcPr>
          <w:p w:rsidR="00340C26" w:rsidRPr="00173A0E"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2.2.</w:t>
            </w:r>
          </w:p>
        </w:tc>
        <w:tc>
          <w:tcPr>
            <w:tcW w:w="6946" w:type="dxa"/>
          </w:tcPr>
          <w:p w:rsidR="00340C26" w:rsidRPr="002D2C81" w:rsidRDefault="00340C26" w:rsidP="00147781">
            <w:pPr>
              <w:pStyle w:val="ConsPlusTitle"/>
              <w:widowControl/>
              <w:jc w:val="both"/>
              <w:outlineLvl w:val="3"/>
              <w:rPr>
                <w:rFonts w:ascii="Times New Roman" w:hAnsi="Times New Roman" w:cs="Times New Roman"/>
                <w:b w:val="0"/>
                <w:sz w:val="24"/>
                <w:szCs w:val="24"/>
              </w:rPr>
            </w:pPr>
            <w:r w:rsidRPr="002D2C81">
              <w:rPr>
                <w:rFonts w:ascii="Times New Roman" w:hAnsi="Times New Roman"/>
                <w:b w:val="0"/>
                <w:sz w:val="24"/>
                <w:szCs w:val="24"/>
              </w:rPr>
              <w:t>Характеристика деятельности в сфере транспорта, оценка транспортного спроса</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7-8</w:t>
            </w:r>
          </w:p>
        </w:tc>
      </w:tr>
      <w:tr w:rsidR="00340C26" w:rsidRPr="002331C1" w:rsidTr="00147781">
        <w:tc>
          <w:tcPr>
            <w:tcW w:w="959" w:type="dxa"/>
          </w:tcPr>
          <w:p w:rsidR="00340C26" w:rsidRPr="00173A0E"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6946" w:type="dxa"/>
          </w:tcPr>
          <w:p w:rsidR="00340C26" w:rsidRPr="002D2C81" w:rsidRDefault="00340C26" w:rsidP="00147781">
            <w:pPr>
              <w:pStyle w:val="ConsPlusTitle"/>
              <w:widowControl/>
              <w:jc w:val="both"/>
              <w:outlineLvl w:val="3"/>
              <w:rPr>
                <w:b w:val="0"/>
                <w:sz w:val="28"/>
                <w:szCs w:val="28"/>
              </w:rPr>
            </w:pPr>
            <w:r w:rsidRPr="002D2C81">
              <w:rPr>
                <w:rFonts w:ascii="Times New Roman" w:hAnsi="Times New Roman"/>
                <w:b w:val="0"/>
                <w:sz w:val="24"/>
                <w:szCs w:val="24"/>
              </w:rPr>
              <w:t>Характеристика функционирования и показатели работы транспортной инфраструктуры по видам транспорта</w:t>
            </w:r>
            <w:r w:rsidRPr="002D2C81">
              <w:rPr>
                <w:rFonts w:ascii="Times New Roman" w:hAnsi="Times New Roman"/>
                <w:b w:val="0"/>
                <w:sz w:val="24"/>
                <w:szCs w:val="24"/>
              </w:rPr>
              <w:tab/>
            </w:r>
            <w:r w:rsidRPr="002D2C81">
              <w:rPr>
                <w:rFonts w:ascii="Times New Roman" w:hAnsi="Times New Roman"/>
                <w:b w:val="0"/>
                <w:sz w:val="24"/>
                <w:szCs w:val="24"/>
              </w:rPr>
              <w:tab/>
            </w:r>
          </w:p>
          <w:p w:rsidR="00340C26" w:rsidRPr="002D2C81" w:rsidRDefault="00340C26" w:rsidP="00147781">
            <w:pPr>
              <w:pStyle w:val="ConsPlusTitle"/>
              <w:widowControl/>
              <w:rPr>
                <w:rFonts w:ascii="Times New Roman" w:hAnsi="Times New Roman" w:cs="Times New Roman"/>
                <w:b w:val="0"/>
                <w:sz w:val="24"/>
                <w:szCs w:val="24"/>
              </w:rPr>
            </w:pP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2.4.</w:t>
            </w:r>
          </w:p>
        </w:tc>
        <w:tc>
          <w:tcPr>
            <w:tcW w:w="6946" w:type="dxa"/>
          </w:tcPr>
          <w:p w:rsidR="00340C26" w:rsidRPr="002D2C81" w:rsidRDefault="00340C26" w:rsidP="00147781">
            <w:pPr>
              <w:pStyle w:val="ConsPlusTitle"/>
              <w:widowControl/>
              <w:jc w:val="both"/>
              <w:outlineLvl w:val="3"/>
              <w:rPr>
                <w:rFonts w:ascii="Times New Roman" w:hAnsi="Times New Roman"/>
                <w:b w:val="0"/>
                <w:sz w:val="24"/>
                <w:szCs w:val="24"/>
              </w:rPr>
            </w:pPr>
            <w:r w:rsidRPr="002D2C81">
              <w:rPr>
                <w:rFonts w:ascii="Times New Roman" w:hAnsi="Times New Roman" w:cs="Times New Roman"/>
                <w:b w:val="0"/>
                <w:sz w:val="24"/>
                <w:szCs w:val="24"/>
              </w:rPr>
              <w:t>Характеристика сети дорог поселения, параметры дорожного движения, оценка качества содержания дорог.</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8-9</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6946" w:type="dxa"/>
          </w:tcPr>
          <w:p w:rsidR="00340C26" w:rsidRPr="002D2C81" w:rsidRDefault="00340C26" w:rsidP="00147781">
            <w:pPr>
              <w:pStyle w:val="ConsPlusTitle"/>
              <w:widowControl/>
              <w:jc w:val="both"/>
              <w:outlineLvl w:val="3"/>
              <w:rPr>
                <w:rFonts w:ascii="Times New Roman" w:hAnsi="Times New Roman"/>
                <w:b w:val="0"/>
                <w:sz w:val="24"/>
                <w:szCs w:val="24"/>
              </w:rPr>
            </w:pPr>
            <w:r w:rsidRPr="002D2C81">
              <w:rPr>
                <w:rFonts w:ascii="Times New Roman" w:hAnsi="Times New Roman" w:cs="Times New Roman"/>
                <w:b w:val="0"/>
                <w:sz w:val="24"/>
                <w:szCs w:val="24"/>
              </w:rPr>
              <w:t>Анализ состава парка транспортных средств и уровня автомобилизации сельского поселения, обеспеченность парковыми (парковочными) местами.</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2.6.</w:t>
            </w:r>
          </w:p>
        </w:tc>
        <w:tc>
          <w:tcPr>
            <w:tcW w:w="6946" w:type="dxa"/>
          </w:tcPr>
          <w:p w:rsidR="00340C26" w:rsidRPr="002D2C81" w:rsidRDefault="00340C26" w:rsidP="00147781">
            <w:pPr>
              <w:pStyle w:val="ConsPlusTitle"/>
              <w:widowControl/>
              <w:jc w:val="both"/>
              <w:outlineLvl w:val="3"/>
              <w:rPr>
                <w:rFonts w:ascii="Times New Roman" w:hAnsi="Times New Roman"/>
                <w:b w:val="0"/>
                <w:sz w:val="24"/>
                <w:szCs w:val="24"/>
              </w:rPr>
            </w:pPr>
            <w:r w:rsidRPr="002D2C81">
              <w:rPr>
                <w:rFonts w:ascii="Times New Roman" w:hAnsi="Times New Roman" w:cs="Times New Roman"/>
                <w:b w:val="0"/>
                <w:sz w:val="24"/>
                <w:szCs w:val="24"/>
              </w:rPr>
              <w:t xml:space="preserve">Характеристика работы транспортных средств общего пользования, включая анализ пассажиропотока </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2.7.</w:t>
            </w:r>
          </w:p>
        </w:tc>
        <w:tc>
          <w:tcPr>
            <w:tcW w:w="6946" w:type="dxa"/>
          </w:tcPr>
          <w:p w:rsidR="00340C26" w:rsidRPr="002D2C81" w:rsidRDefault="00340C26" w:rsidP="00147781">
            <w:pPr>
              <w:pStyle w:val="ConsPlusTitle"/>
              <w:widowControl/>
              <w:outlineLvl w:val="3"/>
              <w:rPr>
                <w:rFonts w:ascii="Times New Roman" w:hAnsi="Times New Roman"/>
                <w:b w:val="0"/>
                <w:sz w:val="24"/>
                <w:szCs w:val="24"/>
              </w:rPr>
            </w:pPr>
            <w:r w:rsidRPr="002D2C81">
              <w:rPr>
                <w:rFonts w:ascii="Times New Roman" w:hAnsi="Times New Roman" w:cs="Times New Roman"/>
                <w:b w:val="0"/>
                <w:sz w:val="24"/>
                <w:szCs w:val="24"/>
              </w:rPr>
              <w:t>Характеристика пешеходного и велосипедного передвижения</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2.8.</w:t>
            </w:r>
          </w:p>
        </w:tc>
        <w:tc>
          <w:tcPr>
            <w:tcW w:w="6946" w:type="dxa"/>
          </w:tcPr>
          <w:p w:rsidR="00340C26" w:rsidRPr="002D2C81" w:rsidRDefault="00340C26" w:rsidP="00147781">
            <w:pPr>
              <w:pStyle w:val="ConsPlusTitle"/>
              <w:widowControl/>
              <w:jc w:val="both"/>
              <w:outlineLvl w:val="3"/>
              <w:rPr>
                <w:rFonts w:ascii="Times New Roman" w:hAnsi="Times New Roman" w:cs="Times New Roman"/>
                <w:b w:val="0"/>
                <w:sz w:val="24"/>
                <w:szCs w:val="24"/>
              </w:rPr>
            </w:pPr>
            <w:r w:rsidRPr="002D2C81">
              <w:rPr>
                <w:rFonts w:ascii="Times New Roman" w:hAnsi="Times New Roman" w:cs="Times New Roman"/>
                <w:b w:val="0"/>
                <w:sz w:val="24"/>
                <w:szCs w:val="24"/>
              </w:rPr>
              <w:t>Характеристика движения грузовых транспортных средств</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2.9.</w:t>
            </w:r>
          </w:p>
        </w:tc>
        <w:tc>
          <w:tcPr>
            <w:tcW w:w="6946" w:type="dxa"/>
          </w:tcPr>
          <w:p w:rsidR="00340C26" w:rsidRPr="002D2C81" w:rsidRDefault="00340C26" w:rsidP="00147781">
            <w:pPr>
              <w:pStyle w:val="ConsPlusTitle"/>
              <w:widowControl/>
              <w:jc w:val="both"/>
              <w:outlineLvl w:val="3"/>
              <w:rPr>
                <w:rFonts w:ascii="Times New Roman" w:hAnsi="Times New Roman" w:cs="Times New Roman"/>
                <w:b w:val="0"/>
                <w:sz w:val="24"/>
                <w:szCs w:val="24"/>
              </w:rPr>
            </w:pPr>
            <w:r w:rsidRPr="002D2C81">
              <w:rPr>
                <w:rFonts w:ascii="Times New Roman" w:hAnsi="Times New Roman" w:cs="Times New Roman"/>
                <w:b w:val="0"/>
                <w:sz w:val="24"/>
                <w:szCs w:val="24"/>
              </w:rPr>
              <w:t>Анализ уровня безопасности дорожного движения</w:t>
            </w:r>
            <w:r w:rsidRPr="002D2C81">
              <w:rPr>
                <w:b w:val="0"/>
              </w:rPr>
              <w:t xml:space="preserve"> </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9-10</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2.10</w:t>
            </w:r>
          </w:p>
        </w:tc>
        <w:tc>
          <w:tcPr>
            <w:tcW w:w="6946" w:type="dxa"/>
          </w:tcPr>
          <w:p w:rsidR="00340C26" w:rsidRPr="002D2C81" w:rsidRDefault="00340C26" w:rsidP="00147781">
            <w:pPr>
              <w:pStyle w:val="ConsPlusTitle"/>
              <w:widowControl/>
              <w:jc w:val="both"/>
              <w:outlineLvl w:val="3"/>
              <w:rPr>
                <w:rFonts w:ascii="Times New Roman" w:hAnsi="Times New Roman" w:cs="Times New Roman"/>
                <w:b w:val="0"/>
                <w:sz w:val="24"/>
                <w:szCs w:val="24"/>
              </w:rPr>
            </w:pPr>
            <w:r w:rsidRPr="002D2C81">
              <w:rPr>
                <w:rFonts w:ascii="Times New Roman" w:hAnsi="Times New Roman" w:cs="Times New Roman"/>
                <w:b w:val="0"/>
                <w:sz w:val="24"/>
                <w:szCs w:val="24"/>
              </w:rPr>
              <w:t>Оценка уровня негативного воздействия транспортной инфраструктуры на окружающую среду, безопасность  и здоровье населения</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2.11.</w:t>
            </w:r>
          </w:p>
        </w:tc>
        <w:tc>
          <w:tcPr>
            <w:tcW w:w="6946" w:type="dxa"/>
          </w:tcPr>
          <w:p w:rsidR="00340C26" w:rsidRPr="000566B7" w:rsidRDefault="00340C26" w:rsidP="00147781">
            <w:pPr>
              <w:pStyle w:val="ac"/>
              <w:jc w:val="both"/>
              <w:rPr>
                <w:rFonts w:ascii="Times New Roman" w:hAnsi="Times New Roman"/>
                <w:sz w:val="24"/>
                <w:szCs w:val="24"/>
              </w:rPr>
            </w:pPr>
            <w:r w:rsidRPr="000566B7">
              <w:rPr>
                <w:rFonts w:ascii="Times New Roman" w:hAnsi="Times New Roman"/>
              </w:rPr>
              <w:t>Характеристика существующих условий и перспектив развития и размещения транспортной инфраструктуры поселения</w:t>
            </w:r>
            <w:r w:rsidRPr="000566B7">
              <w:rPr>
                <w:rFonts w:ascii="Times New Roman" w:hAnsi="Times New Roman"/>
                <w:sz w:val="24"/>
                <w:szCs w:val="24"/>
              </w:rPr>
              <w:t xml:space="preserve"> </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2.12.</w:t>
            </w:r>
          </w:p>
        </w:tc>
        <w:tc>
          <w:tcPr>
            <w:tcW w:w="6946" w:type="dxa"/>
          </w:tcPr>
          <w:p w:rsidR="00340C26" w:rsidRPr="000566B7" w:rsidRDefault="00340C26" w:rsidP="00147781">
            <w:pPr>
              <w:pStyle w:val="ac"/>
              <w:jc w:val="both"/>
              <w:rPr>
                <w:rFonts w:ascii="Times New Roman" w:hAnsi="Times New Roman"/>
                <w:sz w:val="24"/>
                <w:szCs w:val="24"/>
              </w:rPr>
            </w:pPr>
            <w:r w:rsidRPr="000566B7">
              <w:rPr>
                <w:rFonts w:ascii="Times New Roman" w:hAnsi="Times New Roman"/>
              </w:rPr>
              <w:t>Оценка нормативно-правовой базы, необходимой для функционирования и развития транспортной инфраструктуры поселения</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10-11</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6946" w:type="dxa"/>
          </w:tcPr>
          <w:p w:rsidR="00340C26" w:rsidRPr="00561DE4" w:rsidRDefault="00340C26" w:rsidP="00147781">
            <w:pPr>
              <w:pStyle w:val="ac"/>
              <w:rPr>
                <w:rFonts w:ascii="Times New Roman" w:hAnsi="Times New Roman"/>
                <w:sz w:val="24"/>
                <w:szCs w:val="24"/>
              </w:rPr>
            </w:pPr>
            <w:r w:rsidRPr="00964029">
              <w:rPr>
                <w:rFonts w:ascii="Times New Roman" w:hAnsi="Times New Roman"/>
                <w:b/>
                <w:sz w:val="24"/>
                <w:szCs w:val="24"/>
              </w:rPr>
              <w:t>Прогноз транспортного спроса, изменение объемов и характера передвижения населения и перевозок грузов на территории поселения</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11</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3.1.</w:t>
            </w:r>
          </w:p>
        </w:tc>
        <w:tc>
          <w:tcPr>
            <w:tcW w:w="6946" w:type="dxa"/>
          </w:tcPr>
          <w:p w:rsidR="00340C26" w:rsidRPr="000566B7" w:rsidRDefault="00340C26" w:rsidP="00147781">
            <w:pPr>
              <w:pStyle w:val="ac"/>
              <w:jc w:val="both"/>
              <w:rPr>
                <w:rFonts w:ascii="Times New Roman" w:hAnsi="Times New Roman"/>
                <w:sz w:val="24"/>
                <w:szCs w:val="24"/>
              </w:rPr>
            </w:pPr>
            <w:r w:rsidRPr="000566B7">
              <w:rPr>
                <w:rFonts w:ascii="Times New Roman" w:hAnsi="Times New Roman"/>
                <w:sz w:val="24"/>
                <w:szCs w:val="24"/>
              </w:rPr>
              <w:t>Прогноз социально-экономического и градостроительного развития поселения</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sidRPr="0064711B">
              <w:rPr>
                <w:rFonts w:ascii="Times New Roman" w:hAnsi="Times New Roman" w:cs="Times New Roman"/>
                <w:b w:val="0"/>
                <w:sz w:val="24"/>
                <w:szCs w:val="24"/>
              </w:rPr>
              <w:t>1</w:t>
            </w:r>
            <w:r>
              <w:rPr>
                <w:rFonts w:ascii="Times New Roman" w:hAnsi="Times New Roman" w:cs="Times New Roman"/>
                <w:b w:val="0"/>
                <w:sz w:val="24"/>
                <w:szCs w:val="24"/>
              </w:rPr>
              <w:t>1</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3.2.</w:t>
            </w:r>
          </w:p>
        </w:tc>
        <w:tc>
          <w:tcPr>
            <w:tcW w:w="6946" w:type="dxa"/>
          </w:tcPr>
          <w:p w:rsidR="00340C26" w:rsidRPr="000566B7" w:rsidRDefault="00340C26" w:rsidP="00147781">
            <w:pPr>
              <w:pStyle w:val="ab"/>
              <w:shd w:val="clear" w:color="auto" w:fill="FFFFFF"/>
              <w:spacing w:before="0" w:after="0"/>
              <w:jc w:val="both"/>
            </w:pPr>
            <w:r w:rsidRPr="000566B7">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r w:rsidRPr="000566B7">
              <w:tab/>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sidRPr="0064711B">
              <w:rPr>
                <w:rFonts w:ascii="Times New Roman" w:hAnsi="Times New Roman" w:cs="Times New Roman"/>
                <w:b w:val="0"/>
                <w:sz w:val="24"/>
                <w:szCs w:val="24"/>
              </w:rPr>
              <w:t>1</w:t>
            </w:r>
            <w:r>
              <w:rPr>
                <w:rFonts w:ascii="Times New Roman" w:hAnsi="Times New Roman" w:cs="Times New Roman"/>
                <w:b w:val="0"/>
                <w:sz w:val="24"/>
                <w:szCs w:val="24"/>
              </w:rPr>
              <w:t>1</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3.3.</w:t>
            </w:r>
          </w:p>
        </w:tc>
        <w:tc>
          <w:tcPr>
            <w:tcW w:w="6946" w:type="dxa"/>
          </w:tcPr>
          <w:p w:rsidR="00340C26" w:rsidRPr="000566B7" w:rsidRDefault="00340C26" w:rsidP="00147781">
            <w:pPr>
              <w:pStyle w:val="ConsPlusTitle"/>
              <w:widowControl/>
              <w:jc w:val="both"/>
              <w:outlineLvl w:val="3"/>
              <w:rPr>
                <w:rFonts w:ascii="Times New Roman" w:hAnsi="Times New Roman" w:cs="Times New Roman"/>
                <w:b w:val="0"/>
                <w:sz w:val="24"/>
                <w:szCs w:val="24"/>
              </w:rPr>
            </w:pPr>
            <w:r w:rsidRPr="000566B7">
              <w:rPr>
                <w:rFonts w:ascii="Times New Roman" w:hAnsi="Times New Roman"/>
                <w:b w:val="0"/>
                <w:color w:val="000000"/>
                <w:sz w:val="24"/>
                <w:szCs w:val="24"/>
              </w:rPr>
              <w:t>Прогноз развития транспортной инфраструктуры по видам транспорта</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11</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3.4.</w:t>
            </w:r>
          </w:p>
        </w:tc>
        <w:tc>
          <w:tcPr>
            <w:tcW w:w="6946" w:type="dxa"/>
          </w:tcPr>
          <w:p w:rsidR="00340C26" w:rsidRPr="000566B7" w:rsidRDefault="00340C26" w:rsidP="00147781">
            <w:pPr>
              <w:pStyle w:val="ac"/>
              <w:jc w:val="both"/>
              <w:rPr>
                <w:rFonts w:ascii="Times New Roman" w:hAnsi="Times New Roman"/>
                <w:sz w:val="24"/>
                <w:szCs w:val="24"/>
              </w:rPr>
            </w:pPr>
            <w:r w:rsidRPr="000566B7">
              <w:rPr>
                <w:rFonts w:ascii="Times New Roman" w:hAnsi="Times New Roman"/>
                <w:sz w:val="24"/>
                <w:szCs w:val="24"/>
              </w:rPr>
              <w:t>Прогноз развития дорожной сети поселения</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11</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3.5.</w:t>
            </w:r>
          </w:p>
        </w:tc>
        <w:tc>
          <w:tcPr>
            <w:tcW w:w="6946" w:type="dxa"/>
          </w:tcPr>
          <w:p w:rsidR="00340C26" w:rsidRPr="000566B7" w:rsidRDefault="00340C26" w:rsidP="00147781">
            <w:pPr>
              <w:pStyle w:val="ac"/>
              <w:jc w:val="both"/>
              <w:rPr>
                <w:rFonts w:ascii="Times New Roman" w:hAnsi="Times New Roman"/>
                <w:sz w:val="24"/>
                <w:szCs w:val="24"/>
              </w:rPr>
            </w:pPr>
            <w:r w:rsidRPr="000566B7">
              <w:rPr>
                <w:rFonts w:ascii="Times New Roman" w:hAnsi="Times New Roman"/>
                <w:sz w:val="24"/>
                <w:szCs w:val="24"/>
              </w:rPr>
              <w:t>Прогноз уровня автомобилизации, параметров дорожного движения</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11-12</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3.6.</w:t>
            </w:r>
          </w:p>
        </w:tc>
        <w:tc>
          <w:tcPr>
            <w:tcW w:w="6946" w:type="dxa"/>
          </w:tcPr>
          <w:p w:rsidR="00340C26" w:rsidRPr="000566B7" w:rsidRDefault="00340C26" w:rsidP="00147781">
            <w:pPr>
              <w:pStyle w:val="ac"/>
              <w:jc w:val="both"/>
              <w:rPr>
                <w:rFonts w:ascii="Times New Roman" w:hAnsi="Times New Roman"/>
                <w:sz w:val="24"/>
                <w:szCs w:val="24"/>
              </w:rPr>
            </w:pPr>
            <w:r w:rsidRPr="000566B7">
              <w:rPr>
                <w:rFonts w:ascii="Times New Roman" w:hAnsi="Times New Roman"/>
                <w:sz w:val="24"/>
                <w:szCs w:val="24"/>
              </w:rPr>
              <w:t>Прогноз показателей безопасности дорожного движения</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12</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lastRenderedPageBreak/>
              <w:t>3.7.</w:t>
            </w:r>
          </w:p>
        </w:tc>
        <w:tc>
          <w:tcPr>
            <w:tcW w:w="6946" w:type="dxa"/>
          </w:tcPr>
          <w:p w:rsidR="00340C26" w:rsidRPr="000566B7" w:rsidRDefault="00340C26" w:rsidP="00147781">
            <w:pPr>
              <w:pStyle w:val="ac"/>
              <w:jc w:val="both"/>
              <w:rPr>
                <w:rFonts w:ascii="Times New Roman" w:hAnsi="Times New Roman"/>
                <w:sz w:val="24"/>
                <w:szCs w:val="24"/>
              </w:rPr>
            </w:pPr>
            <w:r w:rsidRPr="000566B7">
              <w:rPr>
                <w:rFonts w:ascii="Times New Roman" w:hAnsi="Times New Roman"/>
                <w:sz w:val="24"/>
                <w:szCs w:val="24"/>
              </w:rPr>
              <w:t>Прогноз негативного воздействия транспортной инфраструктуры на окружающую среду и здоровье населения.</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sidRPr="0064711B">
              <w:rPr>
                <w:rFonts w:ascii="Times New Roman" w:hAnsi="Times New Roman" w:cs="Times New Roman"/>
                <w:b w:val="0"/>
                <w:sz w:val="24"/>
                <w:szCs w:val="24"/>
              </w:rPr>
              <w:t>1</w:t>
            </w:r>
            <w:r>
              <w:rPr>
                <w:rFonts w:ascii="Times New Roman" w:hAnsi="Times New Roman" w:cs="Times New Roman"/>
                <w:b w:val="0"/>
                <w:sz w:val="24"/>
                <w:szCs w:val="24"/>
              </w:rPr>
              <w:t>2</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6946" w:type="dxa"/>
          </w:tcPr>
          <w:p w:rsidR="00340C26" w:rsidRPr="00561DE4" w:rsidRDefault="00340C26" w:rsidP="00147781">
            <w:pPr>
              <w:pStyle w:val="ac"/>
              <w:jc w:val="both"/>
              <w:rPr>
                <w:rFonts w:ascii="Times New Roman" w:hAnsi="Times New Roman"/>
                <w:sz w:val="24"/>
                <w:szCs w:val="24"/>
              </w:rPr>
            </w:pPr>
            <w:r w:rsidRPr="00D120FD">
              <w:rPr>
                <w:rFonts w:ascii="Times New Roman" w:hAnsi="Times New Roman"/>
                <w:b/>
                <w:sz w:val="24"/>
                <w:szCs w:val="24"/>
              </w:rPr>
              <w:t xml:space="preserve">Принципиальные варианты развития транспортной инфраструктуры </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12</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6946" w:type="dxa"/>
          </w:tcPr>
          <w:p w:rsidR="00340C26" w:rsidRPr="00561DE4" w:rsidRDefault="00340C26" w:rsidP="00147781">
            <w:pPr>
              <w:pStyle w:val="ac"/>
              <w:jc w:val="both"/>
              <w:rPr>
                <w:rFonts w:ascii="Times New Roman" w:hAnsi="Times New Roman"/>
                <w:sz w:val="24"/>
                <w:szCs w:val="24"/>
              </w:rPr>
            </w:pPr>
            <w:r w:rsidRPr="00F31D3D">
              <w:rPr>
                <w:rFonts w:ascii="Times New Roman" w:hAnsi="Times New Roman"/>
                <w:b/>
                <w:sz w:val="24"/>
                <w:szCs w:val="24"/>
              </w:rPr>
              <w:t xml:space="preserve">Перечень мероприятий по развитию транспортной инфраструктуры на территории </w:t>
            </w:r>
            <w:proofErr w:type="spellStart"/>
            <w:r>
              <w:rPr>
                <w:rFonts w:ascii="Times New Roman" w:hAnsi="Times New Roman"/>
                <w:b/>
                <w:sz w:val="24"/>
                <w:szCs w:val="24"/>
              </w:rPr>
              <w:t>Анчулского</w:t>
            </w:r>
            <w:proofErr w:type="spellEnd"/>
            <w:r w:rsidRPr="00F31D3D">
              <w:rPr>
                <w:rFonts w:ascii="Times New Roman" w:hAnsi="Times New Roman"/>
                <w:b/>
                <w:sz w:val="24"/>
                <w:szCs w:val="24"/>
              </w:rPr>
              <w:t xml:space="preserve"> сельсовета на 2017-2026 годы </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sidRPr="0064711B">
              <w:rPr>
                <w:rFonts w:ascii="Times New Roman" w:hAnsi="Times New Roman" w:cs="Times New Roman"/>
                <w:b w:val="0"/>
                <w:sz w:val="24"/>
                <w:szCs w:val="24"/>
              </w:rPr>
              <w:t>1</w:t>
            </w:r>
            <w:r>
              <w:rPr>
                <w:rFonts w:ascii="Times New Roman" w:hAnsi="Times New Roman" w:cs="Times New Roman"/>
                <w:b w:val="0"/>
                <w:sz w:val="24"/>
                <w:szCs w:val="24"/>
              </w:rPr>
              <w:t>2-13</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6946" w:type="dxa"/>
          </w:tcPr>
          <w:p w:rsidR="00340C26" w:rsidRPr="00561DE4" w:rsidRDefault="00340C26" w:rsidP="00147781">
            <w:pPr>
              <w:pStyle w:val="ac"/>
              <w:jc w:val="both"/>
              <w:rPr>
                <w:rFonts w:ascii="Times New Roman" w:hAnsi="Times New Roman"/>
                <w:sz w:val="24"/>
                <w:szCs w:val="24"/>
              </w:rPr>
            </w:pPr>
            <w:r w:rsidRPr="00DB4EF3">
              <w:rPr>
                <w:rFonts w:ascii="Times New Roman" w:hAnsi="Times New Roman"/>
                <w:b/>
                <w:sz w:val="24"/>
                <w:szCs w:val="24"/>
              </w:rPr>
              <w:t>Оценка эффективности мероприятий развития транспортной инфраструктуры</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sidRPr="0064711B">
              <w:rPr>
                <w:rFonts w:ascii="Times New Roman" w:hAnsi="Times New Roman" w:cs="Times New Roman"/>
                <w:b w:val="0"/>
                <w:sz w:val="24"/>
                <w:szCs w:val="24"/>
              </w:rPr>
              <w:t>1</w:t>
            </w:r>
            <w:r>
              <w:rPr>
                <w:rFonts w:ascii="Times New Roman" w:hAnsi="Times New Roman" w:cs="Times New Roman"/>
                <w:b w:val="0"/>
                <w:sz w:val="24"/>
                <w:szCs w:val="24"/>
              </w:rPr>
              <w:t>3</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w:t>
            </w:r>
          </w:p>
        </w:tc>
        <w:tc>
          <w:tcPr>
            <w:tcW w:w="6946" w:type="dxa"/>
          </w:tcPr>
          <w:p w:rsidR="00340C26" w:rsidRPr="0086772A" w:rsidRDefault="00340C26" w:rsidP="00147781">
            <w:pPr>
              <w:pStyle w:val="ac"/>
              <w:jc w:val="both"/>
              <w:rPr>
                <w:rFonts w:ascii="Times New Roman" w:hAnsi="Times New Roman"/>
                <w:sz w:val="24"/>
                <w:szCs w:val="24"/>
              </w:rPr>
            </w:pPr>
            <w:r w:rsidRPr="0086772A">
              <w:rPr>
                <w:rFonts w:ascii="Times New Roman" w:hAnsi="Times New Roman"/>
                <w:b/>
                <w:color w:val="242424"/>
                <w:sz w:val="24"/>
                <w:szCs w:val="24"/>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sidRPr="0086772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b/>
                <w:sz w:val="24"/>
                <w:szCs w:val="24"/>
              </w:rPr>
              <w:t>Анчулского</w:t>
            </w:r>
            <w:proofErr w:type="spellEnd"/>
            <w:r w:rsidRPr="0086772A">
              <w:rPr>
                <w:rFonts w:ascii="Times New Roman" w:hAnsi="Times New Roman"/>
                <w:b/>
                <w:sz w:val="24"/>
                <w:szCs w:val="24"/>
              </w:rPr>
              <w:t xml:space="preserve"> сельсовета</w:t>
            </w:r>
          </w:p>
          <w:p w:rsidR="00340C26" w:rsidRPr="00DB4EF3" w:rsidRDefault="00340C26" w:rsidP="00147781">
            <w:pPr>
              <w:pStyle w:val="ac"/>
              <w:ind w:firstLine="709"/>
              <w:jc w:val="both"/>
              <w:rPr>
                <w:rFonts w:ascii="Times New Roman" w:hAnsi="Times New Roman"/>
                <w:b/>
                <w:sz w:val="24"/>
                <w:szCs w:val="24"/>
              </w:rPr>
            </w:pP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sidRPr="0064711B">
              <w:rPr>
                <w:rFonts w:ascii="Times New Roman" w:hAnsi="Times New Roman" w:cs="Times New Roman"/>
                <w:b w:val="0"/>
                <w:sz w:val="24"/>
                <w:szCs w:val="24"/>
              </w:rPr>
              <w:t>1</w:t>
            </w:r>
            <w:r>
              <w:rPr>
                <w:rFonts w:ascii="Times New Roman" w:hAnsi="Times New Roman" w:cs="Times New Roman"/>
                <w:b w:val="0"/>
                <w:sz w:val="24"/>
                <w:szCs w:val="24"/>
              </w:rPr>
              <w:t>3</w:t>
            </w:r>
            <w:r w:rsidRPr="0064711B">
              <w:rPr>
                <w:rFonts w:ascii="Times New Roman" w:hAnsi="Times New Roman" w:cs="Times New Roman"/>
                <w:b w:val="0"/>
                <w:sz w:val="24"/>
                <w:szCs w:val="24"/>
              </w:rPr>
              <w:t>-1</w:t>
            </w:r>
            <w:r>
              <w:rPr>
                <w:rFonts w:ascii="Times New Roman" w:hAnsi="Times New Roman" w:cs="Times New Roman"/>
                <w:b w:val="0"/>
                <w:sz w:val="24"/>
                <w:szCs w:val="24"/>
              </w:rPr>
              <w:t>4</w:t>
            </w:r>
          </w:p>
        </w:tc>
      </w:tr>
      <w:tr w:rsidR="00340C26" w:rsidRPr="002331C1" w:rsidTr="00147781">
        <w:tc>
          <w:tcPr>
            <w:tcW w:w="959" w:type="dxa"/>
          </w:tcPr>
          <w:p w:rsidR="00340C26"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w:t>
            </w:r>
          </w:p>
        </w:tc>
        <w:tc>
          <w:tcPr>
            <w:tcW w:w="6946" w:type="dxa"/>
          </w:tcPr>
          <w:p w:rsidR="00340C26" w:rsidRPr="0086772A" w:rsidRDefault="00340C26" w:rsidP="00147781">
            <w:pPr>
              <w:pStyle w:val="ac"/>
              <w:rPr>
                <w:rFonts w:ascii="Times New Roman" w:hAnsi="Times New Roman"/>
                <w:b/>
                <w:color w:val="242424"/>
                <w:sz w:val="24"/>
                <w:szCs w:val="24"/>
              </w:rPr>
            </w:pPr>
            <w:r>
              <w:rPr>
                <w:rFonts w:ascii="Times New Roman" w:hAnsi="Times New Roman"/>
                <w:b/>
                <w:color w:val="242424"/>
                <w:sz w:val="24"/>
                <w:szCs w:val="24"/>
              </w:rPr>
              <w:t>Приложение к Программе</w:t>
            </w:r>
          </w:p>
        </w:tc>
        <w:tc>
          <w:tcPr>
            <w:tcW w:w="1666" w:type="dxa"/>
          </w:tcPr>
          <w:p w:rsidR="00340C26" w:rsidRPr="0064711B" w:rsidRDefault="00340C26" w:rsidP="0014778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15-16</w:t>
            </w:r>
          </w:p>
        </w:tc>
      </w:tr>
    </w:tbl>
    <w:p w:rsidR="00340C26" w:rsidRPr="00624313" w:rsidRDefault="00340C26" w:rsidP="00340C26">
      <w:pPr>
        <w:pStyle w:val="ConsPlusTitle"/>
        <w:widowControl/>
        <w:jc w:val="center"/>
        <w:rPr>
          <w:rFonts w:ascii="Times New Roman" w:hAnsi="Times New Roman" w:cs="Times New Roman"/>
          <w:b w:val="0"/>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rPr>
          <w:sz w:val="28"/>
          <w:szCs w:val="28"/>
        </w:rPr>
      </w:pPr>
    </w:p>
    <w:p w:rsidR="00340C26" w:rsidRDefault="00340C26" w:rsidP="00340C26">
      <w:pPr>
        <w:pStyle w:val="ab"/>
        <w:shd w:val="clear" w:color="auto" w:fill="FFFFFF"/>
        <w:spacing w:before="0" w:after="0"/>
        <w:rPr>
          <w:sz w:val="28"/>
          <w:szCs w:val="28"/>
        </w:rPr>
      </w:pPr>
    </w:p>
    <w:p w:rsidR="00340C26" w:rsidRDefault="00340C26" w:rsidP="00340C26">
      <w:pPr>
        <w:pStyle w:val="ab"/>
        <w:shd w:val="clear" w:color="auto" w:fill="FFFFFF"/>
        <w:spacing w:before="0" w:after="0"/>
        <w:ind w:left="4320"/>
        <w:rPr>
          <w:sz w:val="28"/>
          <w:szCs w:val="28"/>
        </w:rPr>
      </w:pPr>
    </w:p>
    <w:p w:rsidR="00340C26" w:rsidRDefault="00340C26" w:rsidP="00340C26">
      <w:pPr>
        <w:pStyle w:val="ab"/>
        <w:shd w:val="clear" w:color="auto" w:fill="FFFFFF"/>
        <w:spacing w:before="0" w:after="0"/>
        <w:ind w:left="4320"/>
        <w:rPr>
          <w:sz w:val="28"/>
          <w:szCs w:val="28"/>
        </w:rPr>
      </w:pPr>
    </w:p>
    <w:p w:rsidR="00340C26" w:rsidRPr="00623910" w:rsidRDefault="00340C26" w:rsidP="00340C26">
      <w:pPr>
        <w:tabs>
          <w:tab w:val="left" w:pos="1701"/>
        </w:tabs>
        <w:autoSpaceDE w:val="0"/>
        <w:autoSpaceDN w:val="0"/>
        <w:adjustRightInd w:val="0"/>
        <w:jc w:val="center"/>
      </w:pPr>
      <w:r w:rsidRPr="00623910">
        <w:lastRenderedPageBreak/>
        <w:t>ПАСПОРТ ПРОГРАММЫ</w:t>
      </w:r>
    </w:p>
    <w:p w:rsidR="00340C26" w:rsidRPr="00623910" w:rsidRDefault="00340C26" w:rsidP="00340C26">
      <w:pPr>
        <w:tabs>
          <w:tab w:val="left" w:pos="1701"/>
        </w:tabs>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3"/>
      </w:tblGrid>
      <w:tr w:rsidR="00340C26" w:rsidRPr="00623910" w:rsidTr="00147781">
        <w:tc>
          <w:tcPr>
            <w:tcW w:w="3652" w:type="dxa"/>
          </w:tcPr>
          <w:p w:rsidR="00340C26" w:rsidRPr="00623910" w:rsidRDefault="00340C26" w:rsidP="00147781">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Наименование Программы</w:t>
            </w:r>
          </w:p>
        </w:tc>
        <w:tc>
          <w:tcPr>
            <w:tcW w:w="5633" w:type="dxa"/>
          </w:tcPr>
          <w:p w:rsidR="00340C26" w:rsidRPr="00623910" w:rsidRDefault="00340C26" w:rsidP="00147781">
            <w:pPr>
              <w:pStyle w:val="a7"/>
              <w:numPr>
                <w:ilvl w:val="0"/>
                <w:numId w:val="0"/>
              </w:numPr>
              <w:tabs>
                <w:tab w:val="left" w:pos="310"/>
              </w:tabs>
              <w:spacing w:before="0" w:after="0"/>
              <w:rPr>
                <w:rFonts w:ascii="Times New Roman" w:hAnsi="Times New Roman"/>
                <w:kern w:val="28"/>
                <w:sz w:val="24"/>
                <w:szCs w:val="24"/>
              </w:rPr>
            </w:pPr>
            <w:r w:rsidRPr="00623910">
              <w:rPr>
                <w:rFonts w:ascii="Times New Roman" w:hAnsi="Times New Roman"/>
                <w:kern w:val="28"/>
                <w:sz w:val="24"/>
                <w:szCs w:val="24"/>
              </w:rPr>
              <w:t xml:space="preserve">Программа комплексного развития транспортной инфраструктуры </w:t>
            </w:r>
            <w:proofErr w:type="spellStart"/>
            <w:r>
              <w:rPr>
                <w:rFonts w:ascii="Times New Roman" w:hAnsi="Times New Roman"/>
                <w:kern w:val="28"/>
                <w:sz w:val="24"/>
                <w:szCs w:val="24"/>
              </w:rPr>
              <w:t>Анчулского</w:t>
            </w:r>
            <w:proofErr w:type="spellEnd"/>
            <w:r w:rsidRPr="00623910">
              <w:rPr>
                <w:rFonts w:ascii="Times New Roman" w:hAnsi="Times New Roman"/>
                <w:kern w:val="28"/>
                <w:sz w:val="24"/>
                <w:szCs w:val="24"/>
              </w:rPr>
              <w:t xml:space="preserve"> сельсовета на 2017-2026 годы»</w:t>
            </w:r>
          </w:p>
        </w:tc>
      </w:tr>
      <w:tr w:rsidR="00340C26" w:rsidRPr="00623910" w:rsidTr="00147781">
        <w:tc>
          <w:tcPr>
            <w:tcW w:w="3652" w:type="dxa"/>
          </w:tcPr>
          <w:p w:rsidR="00340C26" w:rsidRPr="00623910" w:rsidRDefault="00340C26" w:rsidP="00147781">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Основание для разработки Программы</w:t>
            </w:r>
          </w:p>
        </w:tc>
        <w:tc>
          <w:tcPr>
            <w:tcW w:w="5633" w:type="dxa"/>
          </w:tcPr>
          <w:p w:rsidR="00340C26" w:rsidRPr="00623910" w:rsidRDefault="00340C26" w:rsidP="00147781">
            <w:pPr>
              <w:pStyle w:val="a7"/>
              <w:numPr>
                <w:ilvl w:val="0"/>
                <w:numId w:val="0"/>
              </w:numPr>
              <w:tabs>
                <w:tab w:val="left" w:pos="310"/>
              </w:tabs>
              <w:spacing w:before="0" w:after="0"/>
              <w:rPr>
                <w:rFonts w:ascii="Times New Roman" w:hAnsi="Times New Roman"/>
                <w:kern w:val="28"/>
                <w:sz w:val="24"/>
                <w:szCs w:val="24"/>
              </w:rPr>
            </w:pPr>
            <w:r w:rsidRPr="00623910">
              <w:rPr>
                <w:rFonts w:ascii="Times New Roman" w:hAnsi="Times New Roman"/>
                <w:kern w:val="28"/>
                <w:sz w:val="24"/>
                <w:szCs w:val="24"/>
              </w:rPr>
              <w:t>Градостроительный кодекс Российской Федерации,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tc>
      </w:tr>
      <w:tr w:rsidR="00340C26" w:rsidRPr="00623910" w:rsidTr="00147781">
        <w:tc>
          <w:tcPr>
            <w:tcW w:w="3652" w:type="dxa"/>
          </w:tcPr>
          <w:p w:rsidR="00340C26" w:rsidRPr="00623910" w:rsidRDefault="00340C26" w:rsidP="00147781">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Муниципальный заказчик Программы</w:t>
            </w:r>
          </w:p>
        </w:tc>
        <w:tc>
          <w:tcPr>
            <w:tcW w:w="5633" w:type="dxa"/>
          </w:tcPr>
          <w:p w:rsidR="00340C26" w:rsidRPr="00623910" w:rsidRDefault="00340C26" w:rsidP="00147781">
            <w:pPr>
              <w:pStyle w:val="a7"/>
              <w:numPr>
                <w:ilvl w:val="0"/>
                <w:numId w:val="0"/>
              </w:numPr>
              <w:tabs>
                <w:tab w:val="left" w:pos="310"/>
              </w:tabs>
              <w:spacing w:before="0" w:after="0"/>
              <w:rPr>
                <w:rFonts w:ascii="Times New Roman" w:hAnsi="Times New Roman"/>
                <w:kern w:val="28"/>
                <w:sz w:val="24"/>
                <w:szCs w:val="24"/>
              </w:rPr>
            </w:pPr>
            <w:r w:rsidRPr="00623910">
              <w:rPr>
                <w:rFonts w:ascii="Times New Roman" w:hAnsi="Times New Roman"/>
                <w:kern w:val="28"/>
                <w:sz w:val="24"/>
                <w:szCs w:val="24"/>
              </w:rPr>
              <w:t xml:space="preserve">Администрация </w:t>
            </w:r>
            <w:proofErr w:type="spellStart"/>
            <w:r>
              <w:rPr>
                <w:rFonts w:ascii="Times New Roman" w:hAnsi="Times New Roman"/>
                <w:kern w:val="28"/>
                <w:sz w:val="24"/>
                <w:szCs w:val="24"/>
              </w:rPr>
              <w:t>Анчулского</w:t>
            </w:r>
            <w:proofErr w:type="spellEnd"/>
            <w:r w:rsidRPr="00623910">
              <w:rPr>
                <w:rFonts w:ascii="Times New Roman" w:hAnsi="Times New Roman"/>
                <w:kern w:val="28"/>
                <w:sz w:val="24"/>
                <w:szCs w:val="24"/>
              </w:rPr>
              <w:t xml:space="preserve"> сельсовета  </w:t>
            </w:r>
          </w:p>
        </w:tc>
      </w:tr>
      <w:tr w:rsidR="00340C26" w:rsidRPr="00623910" w:rsidTr="00147781">
        <w:tc>
          <w:tcPr>
            <w:tcW w:w="3652" w:type="dxa"/>
          </w:tcPr>
          <w:p w:rsidR="00340C26" w:rsidRPr="00623910" w:rsidRDefault="00340C26" w:rsidP="00147781">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Основные разработчики Программы</w:t>
            </w:r>
          </w:p>
        </w:tc>
        <w:tc>
          <w:tcPr>
            <w:tcW w:w="5633" w:type="dxa"/>
          </w:tcPr>
          <w:p w:rsidR="00340C26" w:rsidRPr="00623910" w:rsidRDefault="00340C26" w:rsidP="00147781">
            <w:pPr>
              <w:pStyle w:val="a7"/>
              <w:numPr>
                <w:ilvl w:val="0"/>
                <w:numId w:val="0"/>
              </w:numPr>
              <w:tabs>
                <w:tab w:val="left" w:pos="310"/>
              </w:tabs>
              <w:spacing w:before="0" w:after="0"/>
              <w:rPr>
                <w:rFonts w:ascii="Times New Roman" w:hAnsi="Times New Roman"/>
                <w:kern w:val="28"/>
                <w:sz w:val="24"/>
                <w:szCs w:val="24"/>
              </w:rPr>
            </w:pPr>
            <w:r w:rsidRPr="00623910">
              <w:rPr>
                <w:rFonts w:ascii="Times New Roman" w:hAnsi="Times New Roman"/>
                <w:kern w:val="28"/>
                <w:sz w:val="24"/>
                <w:szCs w:val="24"/>
              </w:rPr>
              <w:t xml:space="preserve">Администрация </w:t>
            </w:r>
            <w:proofErr w:type="spellStart"/>
            <w:r>
              <w:rPr>
                <w:rFonts w:ascii="Times New Roman" w:hAnsi="Times New Roman"/>
                <w:kern w:val="28"/>
                <w:sz w:val="24"/>
                <w:szCs w:val="24"/>
              </w:rPr>
              <w:t>Анчулского</w:t>
            </w:r>
            <w:proofErr w:type="spellEnd"/>
            <w:r w:rsidRPr="00623910">
              <w:rPr>
                <w:rFonts w:ascii="Times New Roman" w:hAnsi="Times New Roman"/>
                <w:kern w:val="28"/>
                <w:sz w:val="24"/>
                <w:szCs w:val="24"/>
              </w:rPr>
              <w:t xml:space="preserve"> сельсовета</w:t>
            </w:r>
          </w:p>
        </w:tc>
      </w:tr>
      <w:tr w:rsidR="00340C26" w:rsidRPr="00623910" w:rsidTr="00147781">
        <w:tc>
          <w:tcPr>
            <w:tcW w:w="3652" w:type="dxa"/>
          </w:tcPr>
          <w:p w:rsidR="00340C26" w:rsidRPr="00623910" w:rsidRDefault="00340C26" w:rsidP="00147781">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Цель Программы</w:t>
            </w:r>
          </w:p>
        </w:tc>
        <w:tc>
          <w:tcPr>
            <w:tcW w:w="5633" w:type="dxa"/>
          </w:tcPr>
          <w:p w:rsidR="00340C26" w:rsidRPr="00623910" w:rsidRDefault="00340C26" w:rsidP="00147781">
            <w:pPr>
              <w:pStyle w:val="a7"/>
              <w:numPr>
                <w:ilvl w:val="0"/>
                <w:numId w:val="0"/>
              </w:numPr>
              <w:tabs>
                <w:tab w:val="left" w:pos="310"/>
              </w:tabs>
              <w:spacing w:before="0" w:after="0"/>
              <w:jc w:val="left"/>
              <w:rPr>
                <w:rFonts w:ascii="Times New Roman" w:hAnsi="Times New Roman"/>
                <w:kern w:val="28"/>
                <w:sz w:val="24"/>
                <w:szCs w:val="24"/>
              </w:rPr>
            </w:pPr>
            <w:r w:rsidRPr="00623910">
              <w:rPr>
                <w:rFonts w:ascii="Times New Roman" w:hAnsi="Times New Roman"/>
                <w:color w:val="000000"/>
                <w:sz w:val="24"/>
                <w:szCs w:val="24"/>
              </w:rPr>
              <w:t xml:space="preserve">- обеспечение дорожной деятельности, включающей расходы на строительство, реконструкцию,  ремонт и содержание действующей сети автомобильных дорог общего пользования местного значения в границах населенных пунктов </w:t>
            </w:r>
            <w:proofErr w:type="spellStart"/>
            <w:r>
              <w:rPr>
                <w:rFonts w:ascii="Times New Roman" w:hAnsi="Times New Roman"/>
                <w:color w:val="000000"/>
                <w:sz w:val="24"/>
                <w:szCs w:val="24"/>
              </w:rPr>
              <w:t>Анчулского</w:t>
            </w:r>
            <w:proofErr w:type="spellEnd"/>
            <w:r w:rsidRPr="00623910">
              <w:rPr>
                <w:rFonts w:ascii="Times New Roman" w:hAnsi="Times New Roman"/>
                <w:color w:val="000000"/>
                <w:sz w:val="24"/>
                <w:szCs w:val="24"/>
              </w:rPr>
              <w:t xml:space="preserve"> сельсовета, </w:t>
            </w:r>
            <w:r w:rsidRPr="00623910">
              <w:rPr>
                <w:rFonts w:ascii="Times New Roman" w:hAnsi="Times New Roman"/>
                <w:sz w:val="24"/>
                <w:szCs w:val="24"/>
              </w:rPr>
              <w:t>приведение состояния дорог в соответствие с нормативными требованиями, для создания жителям комфортных условий для проживания</w:t>
            </w:r>
          </w:p>
        </w:tc>
      </w:tr>
      <w:tr w:rsidR="00340C26" w:rsidRPr="00623910" w:rsidTr="00147781">
        <w:tc>
          <w:tcPr>
            <w:tcW w:w="3652" w:type="dxa"/>
          </w:tcPr>
          <w:p w:rsidR="00340C26" w:rsidRPr="00623910" w:rsidRDefault="00340C26" w:rsidP="00147781">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 xml:space="preserve">Задачи Программы </w:t>
            </w:r>
          </w:p>
        </w:tc>
        <w:tc>
          <w:tcPr>
            <w:tcW w:w="5633" w:type="dxa"/>
          </w:tcPr>
          <w:p w:rsidR="00340C26" w:rsidRPr="00623910" w:rsidRDefault="00340C26" w:rsidP="00147781">
            <w:pPr>
              <w:widowControl w:val="0"/>
            </w:pPr>
            <w:r w:rsidRPr="00623910">
              <w:t xml:space="preserve">- содержание, сохранность и развитие сети автомобильных дорог </w:t>
            </w:r>
            <w:r w:rsidRPr="00623910">
              <w:rPr>
                <w:color w:val="000000"/>
              </w:rPr>
              <w:t xml:space="preserve">общего пользования </w:t>
            </w:r>
            <w:proofErr w:type="spellStart"/>
            <w:r>
              <w:t>Анчулского</w:t>
            </w:r>
            <w:proofErr w:type="spellEnd"/>
            <w:r w:rsidRPr="00623910">
              <w:t xml:space="preserve"> сельсовета;</w:t>
            </w:r>
          </w:p>
          <w:p w:rsidR="00340C26" w:rsidRPr="00623910" w:rsidRDefault="00340C26" w:rsidP="00147781">
            <w:pPr>
              <w:pStyle w:val="ab"/>
              <w:spacing w:before="0" w:after="0"/>
            </w:pPr>
            <w:r w:rsidRPr="00623910">
              <w:t xml:space="preserve">- ремонт автомобильных дорог общего пользования </w:t>
            </w:r>
            <w:r w:rsidRPr="00623910">
              <w:rPr>
                <w:color w:val="000000"/>
              </w:rPr>
              <w:t>местного значения в границах населенных пунктов</w:t>
            </w:r>
            <w:r w:rsidRPr="00623910">
              <w:t xml:space="preserve"> </w:t>
            </w:r>
            <w:proofErr w:type="spellStart"/>
            <w:r>
              <w:t>Анчулского</w:t>
            </w:r>
            <w:proofErr w:type="spellEnd"/>
            <w:r w:rsidRPr="00623910">
              <w:t xml:space="preserve"> сельсовета;</w:t>
            </w:r>
          </w:p>
          <w:p w:rsidR="00340C26" w:rsidRPr="00623910" w:rsidRDefault="00340C26" w:rsidP="00147781">
            <w:pPr>
              <w:pStyle w:val="a7"/>
              <w:numPr>
                <w:ilvl w:val="0"/>
                <w:numId w:val="0"/>
              </w:numPr>
              <w:tabs>
                <w:tab w:val="left" w:pos="310"/>
              </w:tabs>
              <w:spacing w:before="0" w:after="0"/>
              <w:jc w:val="left"/>
              <w:rPr>
                <w:rFonts w:ascii="Times New Roman" w:hAnsi="Times New Roman"/>
                <w:sz w:val="24"/>
                <w:szCs w:val="24"/>
              </w:rPr>
            </w:pPr>
            <w:r w:rsidRPr="00623910">
              <w:rPr>
                <w:rFonts w:ascii="Times New Roman" w:hAnsi="Times New Roman"/>
                <w:sz w:val="24"/>
                <w:szCs w:val="24"/>
              </w:rPr>
              <w:t xml:space="preserve"> </w:t>
            </w:r>
            <w:r w:rsidRPr="00623910">
              <w:rPr>
                <w:rFonts w:ascii="Times New Roman" w:hAnsi="Times New Roman"/>
                <w:color w:val="000000"/>
                <w:sz w:val="24"/>
                <w:szCs w:val="24"/>
              </w:rPr>
              <w:t>- улучшение транспортного обслуживания населения</w:t>
            </w:r>
          </w:p>
        </w:tc>
      </w:tr>
      <w:tr w:rsidR="00340C26" w:rsidRPr="00623910" w:rsidTr="00147781">
        <w:tc>
          <w:tcPr>
            <w:tcW w:w="3652" w:type="dxa"/>
          </w:tcPr>
          <w:p w:rsidR="00340C26" w:rsidRPr="00623910" w:rsidRDefault="00340C26" w:rsidP="00147781">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Важнейшие целевые показатели программы</w:t>
            </w:r>
          </w:p>
        </w:tc>
        <w:tc>
          <w:tcPr>
            <w:tcW w:w="5633" w:type="dxa"/>
          </w:tcPr>
          <w:p w:rsidR="00340C26" w:rsidRPr="00623910" w:rsidRDefault="00340C26" w:rsidP="00147781">
            <w:pPr>
              <w:shd w:val="clear" w:color="auto" w:fill="FFFFFF"/>
              <w:rPr>
                <w:color w:val="000000"/>
              </w:rPr>
            </w:pPr>
            <w:r w:rsidRPr="00623910">
              <w:rPr>
                <w:color w:val="000000"/>
              </w:rPr>
              <w:t>- уменьшение доли протяженности автомобильных дорог общего пользования местного значения, не отвечающих нормативным требованиям.</w:t>
            </w:r>
          </w:p>
          <w:p w:rsidR="00340C26" w:rsidRPr="00623910" w:rsidRDefault="00340C26" w:rsidP="00147781">
            <w:pPr>
              <w:pStyle w:val="a7"/>
              <w:numPr>
                <w:ilvl w:val="0"/>
                <w:numId w:val="0"/>
              </w:numPr>
              <w:tabs>
                <w:tab w:val="left" w:pos="310"/>
              </w:tabs>
              <w:spacing w:before="0" w:after="0"/>
              <w:rPr>
                <w:rFonts w:ascii="Times New Roman" w:hAnsi="Times New Roman"/>
                <w:sz w:val="24"/>
                <w:szCs w:val="24"/>
              </w:rPr>
            </w:pPr>
            <w:r w:rsidRPr="00623910">
              <w:rPr>
                <w:rFonts w:ascii="Times New Roman" w:hAnsi="Times New Roman"/>
                <w:sz w:val="24"/>
                <w:szCs w:val="24"/>
              </w:rPr>
              <w:t>- эффективность реализации развития территории, транспортной инфраструктуры</w:t>
            </w:r>
            <w:r w:rsidRPr="00623910">
              <w:rPr>
                <w:rFonts w:ascii="Times New Roman" w:hAnsi="Times New Roman"/>
                <w:b/>
                <w:sz w:val="24"/>
                <w:szCs w:val="24"/>
              </w:rPr>
              <w:t xml:space="preserve"> </w:t>
            </w:r>
            <w:proofErr w:type="spellStart"/>
            <w:r>
              <w:rPr>
                <w:rFonts w:ascii="Times New Roman" w:hAnsi="Times New Roman"/>
                <w:sz w:val="24"/>
                <w:szCs w:val="24"/>
              </w:rPr>
              <w:t>Анчулского</w:t>
            </w:r>
            <w:proofErr w:type="spellEnd"/>
            <w:r>
              <w:rPr>
                <w:rFonts w:ascii="Times New Roman" w:hAnsi="Times New Roman"/>
                <w:sz w:val="24"/>
                <w:szCs w:val="24"/>
              </w:rPr>
              <w:t xml:space="preserve"> сельсовета на 201</w:t>
            </w:r>
            <w:r w:rsidRPr="00532BC0">
              <w:rPr>
                <w:rFonts w:ascii="Times New Roman" w:hAnsi="Times New Roman"/>
                <w:sz w:val="24"/>
                <w:szCs w:val="24"/>
              </w:rPr>
              <w:t>7</w:t>
            </w:r>
            <w:r w:rsidRPr="00623910">
              <w:rPr>
                <w:rFonts w:ascii="Times New Roman" w:hAnsi="Times New Roman"/>
                <w:sz w:val="24"/>
                <w:szCs w:val="24"/>
              </w:rPr>
              <w:t>-2026 годы</w:t>
            </w:r>
          </w:p>
        </w:tc>
      </w:tr>
      <w:tr w:rsidR="00340C26" w:rsidRPr="00623910" w:rsidTr="00147781">
        <w:tc>
          <w:tcPr>
            <w:tcW w:w="3652" w:type="dxa"/>
          </w:tcPr>
          <w:p w:rsidR="00340C26" w:rsidRPr="00623910" w:rsidRDefault="00340C26" w:rsidP="00147781">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Сроки и этапы реализации Программы</w:t>
            </w:r>
          </w:p>
        </w:tc>
        <w:tc>
          <w:tcPr>
            <w:tcW w:w="5633" w:type="dxa"/>
          </w:tcPr>
          <w:p w:rsidR="00340C26" w:rsidRPr="00623910" w:rsidRDefault="00340C26" w:rsidP="00147781">
            <w:pPr>
              <w:pStyle w:val="a7"/>
              <w:numPr>
                <w:ilvl w:val="0"/>
                <w:numId w:val="0"/>
              </w:numPr>
              <w:tabs>
                <w:tab w:val="left" w:pos="310"/>
              </w:tabs>
              <w:spacing w:before="0" w:after="0"/>
              <w:rPr>
                <w:rFonts w:ascii="Times New Roman" w:hAnsi="Times New Roman"/>
                <w:kern w:val="28"/>
                <w:sz w:val="24"/>
                <w:szCs w:val="24"/>
              </w:rPr>
            </w:pPr>
            <w:r w:rsidRPr="00623910">
              <w:rPr>
                <w:rFonts w:ascii="Times New Roman" w:hAnsi="Times New Roman"/>
                <w:kern w:val="28"/>
                <w:sz w:val="24"/>
                <w:szCs w:val="24"/>
              </w:rPr>
              <w:t>Срок реализации программы  2017-2026 годы.</w:t>
            </w:r>
          </w:p>
          <w:p w:rsidR="00340C26" w:rsidRPr="00623910" w:rsidRDefault="00340C26" w:rsidP="00147781">
            <w:pPr>
              <w:pStyle w:val="a7"/>
              <w:numPr>
                <w:ilvl w:val="0"/>
                <w:numId w:val="0"/>
              </w:numPr>
              <w:tabs>
                <w:tab w:val="left" w:pos="310"/>
              </w:tabs>
              <w:spacing w:before="0" w:after="0"/>
              <w:rPr>
                <w:rFonts w:ascii="Times New Roman" w:hAnsi="Times New Roman"/>
                <w:kern w:val="28"/>
                <w:sz w:val="24"/>
                <w:szCs w:val="24"/>
              </w:rPr>
            </w:pPr>
          </w:p>
        </w:tc>
      </w:tr>
      <w:tr w:rsidR="00340C26" w:rsidRPr="00623910" w:rsidTr="00147781">
        <w:tc>
          <w:tcPr>
            <w:tcW w:w="3652" w:type="dxa"/>
          </w:tcPr>
          <w:p w:rsidR="00340C26" w:rsidRPr="00623910" w:rsidRDefault="00340C26" w:rsidP="00147781">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Объёмы и источники финансирования программы</w:t>
            </w:r>
          </w:p>
        </w:tc>
        <w:tc>
          <w:tcPr>
            <w:tcW w:w="5633" w:type="dxa"/>
          </w:tcPr>
          <w:p w:rsidR="00340C26" w:rsidRPr="003C2F5D" w:rsidRDefault="00340C26" w:rsidP="00147781">
            <w:pPr>
              <w:widowControl w:val="0"/>
              <w:shd w:val="clear" w:color="auto" w:fill="FFFFFF"/>
              <w:autoSpaceDE w:val="0"/>
              <w:autoSpaceDN w:val="0"/>
              <w:adjustRightInd w:val="0"/>
            </w:pPr>
            <w:r w:rsidRPr="003C2F5D">
              <w:t>Общий объем финансирования Программы в 2017-</w:t>
            </w:r>
            <w:r w:rsidRPr="003C2F5D">
              <w:rPr>
                <w:spacing w:val="-1"/>
              </w:rPr>
              <w:t xml:space="preserve">2026 годах </w:t>
            </w:r>
            <w:r w:rsidRPr="003C2F5D">
              <w:t xml:space="preserve">составит </w:t>
            </w:r>
            <w:r>
              <w:t>3547,8</w:t>
            </w:r>
            <w:r w:rsidRPr="003C2F5D">
              <w:t xml:space="preserve"> тыс. рублей, в том числе:</w:t>
            </w:r>
          </w:p>
          <w:p w:rsidR="00340C26" w:rsidRPr="003C2F5D" w:rsidRDefault="00340C26" w:rsidP="00147781">
            <w:pPr>
              <w:widowControl w:val="0"/>
              <w:shd w:val="clear" w:color="auto" w:fill="FFFFFF"/>
              <w:autoSpaceDE w:val="0"/>
              <w:autoSpaceDN w:val="0"/>
              <w:adjustRightInd w:val="0"/>
            </w:pPr>
            <w:r w:rsidRPr="003C2F5D">
              <w:t xml:space="preserve">- бюджет </w:t>
            </w:r>
            <w:proofErr w:type="spellStart"/>
            <w:r>
              <w:t>Анчулского</w:t>
            </w:r>
            <w:proofErr w:type="spellEnd"/>
            <w:r w:rsidRPr="003C2F5D">
              <w:t xml:space="preserve"> сельсовета – </w:t>
            </w:r>
            <w:r>
              <w:t>3547,8</w:t>
            </w:r>
            <w:r w:rsidRPr="003C2F5D">
              <w:t>тыс. рублей;</w:t>
            </w:r>
          </w:p>
          <w:p w:rsidR="00340C26" w:rsidRPr="003C2F5D" w:rsidRDefault="00340C26" w:rsidP="00147781">
            <w:pPr>
              <w:widowControl w:val="0"/>
              <w:shd w:val="clear" w:color="auto" w:fill="FFFFFF"/>
              <w:autoSpaceDE w:val="0"/>
              <w:autoSpaceDN w:val="0"/>
              <w:adjustRightInd w:val="0"/>
            </w:pPr>
            <w:r w:rsidRPr="003C2F5D">
              <w:t>в том числе по годам:</w:t>
            </w:r>
          </w:p>
          <w:p w:rsidR="00340C26" w:rsidRPr="003C2F5D" w:rsidRDefault="00340C26" w:rsidP="00147781">
            <w:pPr>
              <w:widowControl w:val="0"/>
              <w:shd w:val="clear" w:color="auto" w:fill="FFFFFF"/>
              <w:autoSpaceDE w:val="0"/>
              <w:autoSpaceDN w:val="0"/>
              <w:adjustRightInd w:val="0"/>
            </w:pPr>
            <w:r w:rsidRPr="003C2F5D">
              <w:t xml:space="preserve">2017 – </w:t>
            </w:r>
            <w:r>
              <w:t>545,8</w:t>
            </w:r>
            <w:r w:rsidRPr="003C2F5D">
              <w:t xml:space="preserve"> тыс. руб.;</w:t>
            </w:r>
          </w:p>
          <w:p w:rsidR="00340C26" w:rsidRPr="003C2F5D" w:rsidRDefault="00340C26" w:rsidP="00147781">
            <w:pPr>
              <w:widowControl w:val="0"/>
              <w:shd w:val="clear" w:color="auto" w:fill="FFFFFF"/>
              <w:autoSpaceDE w:val="0"/>
              <w:autoSpaceDN w:val="0"/>
              <w:adjustRightInd w:val="0"/>
            </w:pPr>
            <w:r w:rsidRPr="003C2F5D">
              <w:t xml:space="preserve">2018 – </w:t>
            </w:r>
            <w:r>
              <w:t>543,8</w:t>
            </w:r>
            <w:r w:rsidRPr="003C2F5D">
              <w:t xml:space="preserve"> тыс. руб.;</w:t>
            </w:r>
          </w:p>
          <w:p w:rsidR="00340C26" w:rsidRPr="003C2F5D" w:rsidRDefault="00340C26" w:rsidP="00147781">
            <w:pPr>
              <w:widowControl w:val="0"/>
              <w:shd w:val="clear" w:color="auto" w:fill="FFFFFF"/>
              <w:autoSpaceDE w:val="0"/>
              <w:autoSpaceDN w:val="0"/>
              <w:adjustRightInd w:val="0"/>
            </w:pPr>
            <w:r w:rsidRPr="003C2F5D">
              <w:t xml:space="preserve">2019 – </w:t>
            </w:r>
            <w:r>
              <w:t>586</w:t>
            </w:r>
            <w:r w:rsidRPr="003C2F5D">
              <w:t xml:space="preserve"> тыс. руб.;</w:t>
            </w:r>
          </w:p>
          <w:p w:rsidR="00340C26" w:rsidRPr="003C2F5D" w:rsidRDefault="00340C26" w:rsidP="00147781">
            <w:pPr>
              <w:widowControl w:val="0"/>
              <w:shd w:val="clear" w:color="auto" w:fill="FFFFFF"/>
              <w:autoSpaceDE w:val="0"/>
              <w:autoSpaceDN w:val="0"/>
              <w:adjustRightInd w:val="0"/>
            </w:pPr>
            <w:r w:rsidRPr="003C2F5D">
              <w:t xml:space="preserve">2020 – </w:t>
            </w:r>
            <w:r>
              <w:t>611,3</w:t>
            </w:r>
            <w:r w:rsidRPr="003C2F5D">
              <w:t xml:space="preserve"> тыс. руб.;</w:t>
            </w:r>
          </w:p>
          <w:p w:rsidR="00340C26" w:rsidRPr="003C2F5D" w:rsidRDefault="00340C26" w:rsidP="00147781">
            <w:pPr>
              <w:widowControl w:val="0"/>
              <w:shd w:val="clear" w:color="auto" w:fill="FFFFFF"/>
              <w:autoSpaceDE w:val="0"/>
              <w:autoSpaceDN w:val="0"/>
              <w:adjustRightInd w:val="0"/>
            </w:pPr>
            <w:r w:rsidRPr="003C2F5D">
              <w:t xml:space="preserve">2021 – </w:t>
            </w:r>
            <w:r>
              <w:t>611,3</w:t>
            </w:r>
            <w:r w:rsidRPr="003C2F5D">
              <w:t xml:space="preserve"> тыс. руб.;</w:t>
            </w:r>
          </w:p>
          <w:p w:rsidR="00340C26" w:rsidRPr="003C2F5D" w:rsidRDefault="00340C26" w:rsidP="00147781">
            <w:pPr>
              <w:widowControl w:val="0"/>
              <w:shd w:val="clear" w:color="auto" w:fill="FFFFFF"/>
              <w:autoSpaceDE w:val="0"/>
              <w:autoSpaceDN w:val="0"/>
              <w:adjustRightInd w:val="0"/>
            </w:pPr>
            <w:r>
              <w:t>2022-2026гг  – 650</w:t>
            </w:r>
            <w:r w:rsidRPr="003C2F5D">
              <w:t xml:space="preserve"> тыс. руб</w:t>
            </w:r>
            <w:proofErr w:type="gramStart"/>
            <w:r w:rsidRPr="003C2F5D">
              <w:t>..</w:t>
            </w:r>
            <w:proofErr w:type="gramEnd"/>
          </w:p>
          <w:p w:rsidR="00340C26" w:rsidRPr="00137ABC" w:rsidRDefault="00340C26" w:rsidP="00147781">
            <w:pPr>
              <w:widowControl w:val="0"/>
              <w:shd w:val="clear" w:color="auto" w:fill="FFFFFF"/>
              <w:autoSpaceDE w:val="0"/>
              <w:autoSpaceDN w:val="0"/>
              <w:adjustRightInd w:val="0"/>
              <w:rPr>
                <w:color w:val="FF0000"/>
              </w:rPr>
            </w:pPr>
          </w:p>
        </w:tc>
      </w:tr>
    </w:tbl>
    <w:p w:rsidR="00340C26" w:rsidRPr="004011A5" w:rsidRDefault="00340C26" w:rsidP="00340C26">
      <w:pPr>
        <w:pStyle w:val="ab"/>
        <w:shd w:val="clear" w:color="auto" w:fill="FFFFFF"/>
        <w:jc w:val="center"/>
        <w:rPr>
          <w:b/>
          <w:sz w:val="28"/>
          <w:szCs w:val="28"/>
        </w:rPr>
      </w:pPr>
      <w:r w:rsidRPr="004011A5">
        <w:rPr>
          <w:sz w:val="28"/>
          <w:szCs w:val="28"/>
        </w:rPr>
        <w:lastRenderedPageBreak/>
        <w:t xml:space="preserve">2.​ </w:t>
      </w:r>
      <w:r w:rsidRPr="004011A5">
        <w:rPr>
          <w:b/>
          <w:sz w:val="28"/>
          <w:szCs w:val="28"/>
        </w:rPr>
        <w:t xml:space="preserve">Характеристика существующего состояния транспортной инфраструктуры </w:t>
      </w:r>
      <w:r>
        <w:rPr>
          <w:b/>
          <w:sz w:val="28"/>
          <w:szCs w:val="28"/>
        </w:rPr>
        <w:t xml:space="preserve"> </w:t>
      </w:r>
      <w:proofErr w:type="spellStart"/>
      <w:r>
        <w:rPr>
          <w:b/>
          <w:sz w:val="28"/>
          <w:szCs w:val="28"/>
        </w:rPr>
        <w:t>Анчулского</w:t>
      </w:r>
      <w:proofErr w:type="spellEnd"/>
      <w:r>
        <w:rPr>
          <w:b/>
          <w:sz w:val="28"/>
          <w:szCs w:val="28"/>
        </w:rPr>
        <w:t xml:space="preserve"> сельсовета</w:t>
      </w:r>
    </w:p>
    <w:p w:rsidR="00340C26" w:rsidRPr="00160236" w:rsidRDefault="00340C26" w:rsidP="00340C26">
      <w:pPr>
        <w:pStyle w:val="ab"/>
        <w:shd w:val="clear" w:color="auto" w:fill="FFFFFF"/>
        <w:jc w:val="center"/>
        <w:rPr>
          <w:b/>
          <w:sz w:val="26"/>
          <w:szCs w:val="26"/>
        </w:rPr>
      </w:pPr>
      <w:r w:rsidRPr="00160236">
        <w:rPr>
          <w:b/>
          <w:sz w:val="26"/>
          <w:szCs w:val="26"/>
        </w:rPr>
        <w:t xml:space="preserve">2.1. Социально — экономическое состояние </w:t>
      </w:r>
      <w:proofErr w:type="spellStart"/>
      <w:r>
        <w:rPr>
          <w:b/>
          <w:sz w:val="26"/>
          <w:szCs w:val="26"/>
        </w:rPr>
        <w:t>Анчулского</w:t>
      </w:r>
      <w:proofErr w:type="spellEnd"/>
      <w:r w:rsidRPr="00160236">
        <w:rPr>
          <w:b/>
          <w:sz w:val="26"/>
          <w:szCs w:val="26"/>
        </w:rPr>
        <w:t xml:space="preserve"> сельсовета.</w:t>
      </w:r>
    </w:p>
    <w:p w:rsidR="00340C26" w:rsidRDefault="00340C26" w:rsidP="00340C26">
      <w:pPr>
        <w:pStyle w:val="ConsNonformat"/>
        <w:ind w:firstLine="300"/>
        <w:jc w:val="both"/>
        <w:rPr>
          <w:sz w:val="24"/>
          <w:szCs w:val="24"/>
        </w:rPr>
      </w:pPr>
      <w:r>
        <w:rPr>
          <w:b/>
          <w:sz w:val="24"/>
          <w:szCs w:val="24"/>
        </w:rPr>
        <w:tab/>
      </w:r>
    </w:p>
    <w:p w:rsidR="00340C26" w:rsidRPr="005B2197" w:rsidRDefault="00340C26" w:rsidP="00340C26">
      <w:pPr>
        <w:pStyle w:val="3"/>
        <w:spacing w:line="240" w:lineRule="auto"/>
        <w:ind w:firstLine="708"/>
        <w:jc w:val="both"/>
        <w:rPr>
          <w:rFonts w:ascii="Times New Roman" w:hAnsi="Times New Roman"/>
          <w:sz w:val="26"/>
          <w:szCs w:val="26"/>
        </w:rPr>
      </w:pPr>
      <w:r w:rsidRPr="005B2197">
        <w:rPr>
          <w:rFonts w:ascii="Times New Roman" w:hAnsi="Times New Roman"/>
          <w:sz w:val="26"/>
          <w:szCs w:val="26"/>
        </w:rPr>
        <w:t>Поселение расположено в юго-з</w:t>
      </w:r>
      <w:r>
        <w:rPr>
          <w:rFonts w:ascii="Times New Roman" w:hAnsi="Times New Roman"/>
          <w:sz w:val="26"/>
          <w:szCs w:val="26"/>
        </w:rPr>
        <w:t xml:space="preserve">ападной части </w:t>
      </w:r>
      <w:proofErr w:type="spellStart"/>
      <w:r>
        <w:rPr>
          <w:rFonts w:ascii="Times New Roman" w:hAnsi="Times New Roman"/>
          <w:sz w:val="26"/>
          <w:szCs w:val="26"/>
        </w:rPr>
        <w:t>Таштыпского</w:t>
      </w:r>
      <w:proofErr w:type="spellEnd"/>
      <w:r w:rsidRPr="005B2197">
        <w:rPr>
          <w:rFonts w:ascii="Times New Roman" w:hAnsi="Times New Roman"/>
          <w:sz w:val="26"/>
          <w:szCs w:val="26"/>
        </w:rPr>
        <w:t xml:space="preserve"> </w:t>
      </w:r>
      <w:proofErr w:type="spellStart"/>
      <w:r w:rsidRPr="005B2197">
        <w:rPr>
          <w:rFonts w:ascii="Times New Roman" w:hAnsi="Times New Roman"/>
          <w:sz w:val="26"/>
          <w:szCs w:val="26"/>
        </w:rPr>
        <w:t>района</w:t>
      </w:r>
      <w:proofErr w:type="gramStart"/>
      <w:r w:rsidRPr="005B2197">
        <w:rPr>
          <w:rFonts w:ascii="Times New Roman" w:hAnsi="Times New Roman"/>
          <w:sz w:val="26"/>
          <w:szCs w:val="26"/>
        </w:rPr>
        <w:t>.</w:t>
      </w:r>
      <w:r>
        <w:rPr>
          <w:rFonts w:ascii="Times New Roman" w:hAnsi="Times New Roman"/>
          <w:sz w:val="26"/>
          <w:szCs w:val="26"/>
        </w:rPr>
        <w:t>Т</w:t>
      </w:r>
      <w:proofErr w:type="gramEnd"/>
      <w:r>
        <w:rPr>
          <w:rFonts w:ascii="Times New Roman" w:hAnsi="Times New Roman"/>
          <w:sz w:val="26"/>
          <w:szCs w:val="26"/>
        </w:rPr>
        <w:t>ерритория</w:t>
      </w:r>
      <w:proofErr w:type="spellEnd"/>
      <w:r>
        <w:rPr>
          <w:rFonts w:ascii="Times New Roman" w:hAnsi="Times New Roman"/>
          <w:sz w:val="26"/>
          <w:szCs w:val="26"/>
        </w:rPr>
        <w:t xml:space="preserve"> горно-таежная, сильно расчленена глубокими речными долинами и</w:t>
      </w:r>
      <w:r w:rsidRPr="005B2197">
        <w:rPr>
          <w:rFonts w:ascii="Times New Roman" w:hAnsi="Times New Roman"/>
          <w:sz w:val="26"/>
          <w:szCs w:val="26"/>
        </w:rPr>
        <w:t xml:space="preserve"> представлена в основ</w:t>
      </w:r>
      <w:r>
        <w:rPr>
          <w:rFonts w:ascii="Times New Roman" w:hAnsi="Times New Roman"/>
          <w:sz w:val="26"/>
          <w:szCs w:val="26"/>
        </w:rPr>
        <w:t xml:space="preserve">ном лесными угодьями </w:t>
      </w:r>
      <w:proofErr w:type="spellStart"/>
      <w:r>
        <w:rPr>
          <w:rFonts w:ascii="Times New Roman" w:hAnsi="Times New Roman"/>
          <w:sz w:val="26"/>
          <w:szCs w:val="26"/>
        </w:rPr>
        <w:t>В-Таштыпского</w:t>
      </w:r>
      <w:proofErr w:type="spellEnd"/>
      <w:r w:rsidRPr="005B2197">
        <w:rPr>
          <w:rFonts w:ascii="Times New Roman" w:hAnsi="Times New Roman"/>
          <w:sz w:val="26"/>
          <w:szCs w:val="26"/>
        </w:rPr>
        <w:t xml:space="preserve"> лесхоза. Северная граница муниципального образования проходит по административной границе с </w:t>
      </w:r>
      <w:proofErr w:type="spellStart"/>
      <w:r w:rsidRPr="005B2197">
        <w:rPr>
          <w:rFonts w:ascii="Times New Roman" w:hAnsi="Times New Roman"/>
          <w:sz w:val="26"/>
          <w:szCs w:val="26"/>
        </w:rPr>
        <w:t>Аскизским</w:t>
      </w:r>
      <w:proofErr w:type="spellEnd"/>
      <w:r w:rsidRPr="005B2197">
        <w:rPr>
          <w:rFonts w:ascii="Times New Roman" w:hAnsi="Times New Roman"/>
          <w:sz w:val="26"/>
          <w:szCs w:val="26"/>
        </w:rPr>
        <w:t xml:space="preserve"> районом на юго-восток, далее на юг через гору </w:t>
      </w:r>
      <w:proofErr w:type="spellStart"/>
      <w:r w:rsidRPr="005B2197">
        <w:rPr>
          <w:rFonts w:ascii="Times New Roman" w:hAnsi="Times New Roman"/>
          <w:sz w:val="26"/>
          <w:szCs w:val="26"/>
        </w:rPr>
        <w:t>Турчак</w:t>
      </w:r>
      <w:proofErr w:type="spellEnd"/>
      <w:r w:rsidRPr="005B2197">
        <w:rPr>
          <w:rFonts w:ascii="Times New Roman" w:hAnsi="Times New Roman"/>
          <w:sz w:val="26"/>
          <w:szCs w:val="26"/>
        </w:rPr>
        <w:t xml:space="preserve">(1229м) по хребтам выходит на реку Таштып западнее деревни </w:t>
      </w:r>
      <w:proofErr w:type="spellStart"/>
      <w:r w:rsidRPr="005B2197">
        <w:rPr>
          <w:rFonts w:ascii="Times New Roman" w:hAnsi="Times New Roman"/>
          <w:sz w:val="26"/>
          <w:szCs w:val="26"/>
        </w:rPr>
        <w:t>Кызылсуг</w:t>
      </w:r>
      <w:proofErr w:type="spellEnd"/>
      <w:r w:rsidRPr="005B2197">
        <w:rPr>
          <w:rFonts w:ascii="Times New Roman" w:hAnsi="Times New Roman"/>
          <w:sz w:val="26"/>
          <w:szCs w:val="26"/>
        </w:rPr>
        <w:t xml:space="preserve">, далее – на восток по правому берегу реки Таштып до </w:t>
      </w:r>
      <w:proofErr w:type="spellStart"/>
      <w:r w:rsidRPr="005B2197">
        <w:rPr>
          <w:rFonts w:ascii="Times New Roman" w:hAnsi="Times New Roman"/>
          <w:sz w:val="26"/>
          <w:szCs w:val="26"/>
        </w:rPr>
        <w:t>Кызылсукского</w:t>
      </w:r>
      <w:proofErr w:type="spellEnd"/>
      <w:r w:rsidRPr="005B2197">
        <w:rPr>
          <w:rFonts w:ascii="Times New Roman" w:hAnsi="Times New Roman"/>
          <w:sz w:val="26"/>
          <w:szCs w:val="26"/>
        </w:rPr>
        <w:t xml:space="preserve"> прижима, проходит на </w:t>
      </w:r>
      <w:proofErr w:type="spellStart"/>
      <w:proofErr w:type="gramStart"/>
      <w:r w:rsidRPr="005B2197">
        <w:rPr>
          <w:rFonts w:ascii="Times New Roman" w:hAnsi="Times New Roman"/>
          <w:sz w:val="26"/>
          <w:szCs w:val="26"/>
        </w:rPr>
        <w:t>юго</w:t>
      </w:r>
      <w:proofErr w:type="spellEnd"/>
      <w:r w:rsidRPr="005B2197">
        <w:rPr>
          <w:rFonts w:ascii="Times New Roman" w:hAnsi="Times New Roman"/>
          <w:sz w:val="26"/>
          <w:szCs w:val="26"/>
        </w:rPr>
        <w:t xml:space="preserve"> – запад</w:t>
      </w:r>
      <w:proofErr w:type="gramEnd"/>
      <w:r w:rsidRPr="005B2197">
        <w:rPr>
          <w:rFonts w:ascii="Times New Roman" w:hAnsi="Times New Roman"/>
          <w:sz w:val="26"/>
          <w:szCs w:val="26"/>
        </w:rPr>
        <w:t xml:space="preserve"> хребтами до отметки 970м, далее поворачивает на запад через хребты и идет по правому берегу реки </w:t>
      </w:r>
      <w:proofErr w:type="spellStart"/>
      <w:r w:rsidRPr="005B2197">
        <w:rPr>
          <w:rFonts w:ascii="Times New Roman" w:hAnsi="Times New Roman"/>
          <w:sz w:val="26"/>
          <w:szCs w:val="26"/>
        </w:rPr>
        <w:t>Тамалык</w:t>
      </w:r>
      <w:proofErr w:type="spellEnd"/>
      <w:r w:rsidRPr="005B2197">
        <w:rPr>
          <w:rFonts w:ascii="Times New Roman" w:hAnsi="Times New Roman"/>
          <w:sz w:val="26"/>
          <w:szCs w:val="26"/>
        </w:rPr>
        <w:t xml:space="preserve"> до автодороги </w:t>
      </w:r>
      <w:proofErr w:type="spellStart"/>
      <w:r w:rsidRPr="005B2197">
        <w:rPr>
          <w:rFonts w:ascii="Times New Roman" w:hAnsi="Times New Roman"/>
          <w:sz w:val="26"/>
          <w:szCs w:val="26"/>
        </w:rPr>
        <w:t>Матур</w:t>
      </w:r>
      <w:proofErr w:type="spellEnd"/>
      <w:r w:rsidRPr="005B2197">
        <w:rPr>
          <w:rFonts w:ascii="Times New Roman" w:hAnsi="Times New Roman"/>
          <w:sz w:val="26"/>
          <w:szCs w:val="26"/>
        </w:rPr>
        <w:t xml:space="preserve"> – Верх-Таштып, затем идет на </w:t>
      </w:r>
      <w:proofErr w:type="spellStart"/>
      <w:proofErr w:type="gramStart"/>
      <w:r w:rsidRPr="005B2197">
        <w:rPr>
          <w:rFonts w:ascii="Times New Roman" w:hAnsi="Times New Roman"/>
          <w:sz w:val="26"/>
          <w:szCs w:val="26"/>
        </w:rPr>
        <w:t>северо</w:t>
      </w:r>
      <w:proofErr w:type="spellEnd"/>
      <w:r w:rsidRPr="005B2197">
        <w:rPr>
          <w:rFonts w:ascii="Times New Roman" w:hAnsi="Times New Roman"/>
          <w:sz w:val="26"/>
          <w:szCs w:val="26"/>
        </w:rPr>
        <w:t xml:space="preserve"> – запад</w:t>
      </w:r>
      <w:proofErr w:type="gramEnd"/>
      <w:r w:rsidRPr="005B2197">
        <w:rPr>
          <w:rFonts w:ascii="Times New Roman" w:hAnsi="Times New Roman"/>
          <w:sz w:val="26"/>
          <w:szCs w:val="26"/>
        </w:rPr>
        <w:t xml:space="preserve"> до урочища </w:t>
      </w:r>
      <w:proofErr w:type="spellStart"/>
      <w:r w:rsidRPr="005B2197">
        <w:rPr>
          <w:rFonts w:ascii="Times New Roman" w:hAnsi="Times New Roman"/>
          <w:sz w:val="26"/>
          <w:szCs w:val="26"/>
        </w:rPr>
        <w:t>Тлачик</w:t>
      </w:r>
      <w:proofErr w:type="spellEnd"/>
      <w:r w:rsidRPr="005B2197">
        <w:rPr>
          <w:rFonts w:ascii="Times New Roman" w:hAnsi="Times New Roman"/>
          <w:sz w:val="26"/>
          <w:szCs w:val="26"/>
        </w:rPr>
        <w:t xml:space="preserve">, на запад по хребтам через гору Горелая(1140м) до границы с Кемеровской областью, на </w:t>
      </w:r>
      <w:proofErr w:type="spellStart"/>
      <w:r w:rsidRPr="005B2197">
        <w:rPr>
          <w:rFonts w:ascii="Times New Roman" w:hAnsi="Times New Roman"/>
          <w:sz w:val="26"/>
          <w:szCs w:val="26"/>
        </w:rPr>
        <w:t>северо</w:t>
      </w:r>
      <w:proofErr w:type="spellEnd"/>
      <w:r w:rsidRPr="005B2197">
        <w:rPr>
          <w:rFonts w:ascii="Times New Roman" w:hAnsi="Times New Roman"/>
          <w:sz w:val="26"/>
          <w:szCs w:val="26"/>
        </w:rPr>
        <w:t xml:space="preserve">- запад до границы с </w:t>
      </w:r>
      <w:proofErr w:type="spellStart"/>
      <w:r w:rsidRPr="005B2197">
        <w:rPr>
          <w:rFonts w:ascii="Times New Roman" w:hAnsi="Times New Roman"/>
          <w:sz w:val="26"/>
          <w:szCs w:val="26"/>
        </w:rPr>
        <w:t>Аскизским</w:t>
      </w:r>
      <w:proofErr w:type="spellEnd"/>
      <w:r w:rsidRPr="005B2197">
        <w:rPr>
          <w:rFonts w:ascii="Times New Roman" w:hAnsi="Times New Roman"/>
          <w:sz w:val="26"/>
          <w:szCs w:val="26"/>
        </w:rPr>
        <w:t xml:space="preserve"> районом. С востока граничит с </w:t>
      </w:r>
      <w:proofErr w:type="spellStart"/>
      <w:r w:rsidRPr="005B2197">
        <w:rPr>
          <w:rFonts w:ascii="Times New Roman" w:hAnsi="Times New Roman"/>
          <w:sz w:val="26"/>
          <w:szCs w:val="26"/>
        </w:rPr>
        <w:t>Нижнесирским</w:t>
      </w:r>
      <w:proofErr w:type="spellEnd"/>
      <w:r w:rsidRPr="005B2197">
        <w:rPr>
          <w:rFonts w:ascii="Times New Roman" w:hAnsi="Times New Roman"/>
          <w:sz w:val="26"/>
          <w:szCs w:val="26"/>
        </w:rPr>
        <w:t xml:space="preserve"> сельсоветом, с </w:t>
      </w:r>
      <w:proofErr w:type="spellStart"/>
      <w:proofErr w:type="gramStart"/>
      <w:r w:rsidRPr="005B2197">
        <w:rPr>
          <w:rFonts w:ascii="Times New Roman" w:hAnsi="Times New Roman"/>
          <w:sz w:val="26"/>
          <w:szCs w:val="26"/>
        </w:rPr>
        <w:t>юго</w:t>
      </w:r>
      <w:proofErr w:type="spellEnd"/>
      <w:r w:rsidRPr="005B2197">
        <w:rPr>
          <w:rFonts w:ascii="Times New Roman" w:hAnsi="Times New Roman"/>
          <w:sz w:val="26"/>
          <w:szCs w:val="26"/>
        </w:rPr>
        <w:t xml:space="preserve"> – востока</w:t>
      </w:r>
      <w:proofErr w:type="gramEnd"/>
      <w:r w:rsidRPr="005B2197">
        <w:rPr>
          <w:rFonts w:ascii="Times New Roman" w:hAnsi="Times New Roman"/>
          <w:sz w:val="26"/>
          <w:szCs w:val="26"/>
        </w:rPr>
        <w:t xml:space="preserve"> – с </w:t>
      </w:r>
      <w:proofErr w:type="spellStart"/>
      <w:r w:rsidRPr="005B2197">
        <w:rPr>
          <w:rFonts w:ascii="Times New Roman" w:hAnsi="Times New Roman"/>
          <w:sz w:val="26"/>
          <w:szCs w:val="26"/>
        </w:rPr>
        <w:t>Большесейским</w:t>
      </w:r>
      <w:proofErr w:type="spellEnd"/>
      <w:r w:rsidRPr="005B2197">
        <w:rPr>
          <w:rFonts w:ascii="Times New Roman" w:hAnsi="Times New Roman"/>
          <w:sz w:val="26"/>
          <w:szCs w:val="26"/>
        </w:rPr>
        <w:t xml:space="preserve"> сельсоветом, с юга на </w:t>
      </w:r>
      <w:proofErr w:type="spellStart"/>
      <w:r w:rsidRPr="005B2197">
        <w:rPr>
          <w:rFonts w:ascii="Times New Roman" w:hAnsi="Times New Roman"/>
          <w:sz w:val="26"/>
          <w:szCs w:val="26"/>
        </w:rPr>
        <w:t>юго</w:t>
      </w:r>
      <w:proofErr w:type="spellEnd"/>
      <w:r w:rsidRPr="005B2197">
        <w:rPr>
          <w:rFonts w:ascii="Times New Roman" w:hAnsi="Times New Roman"/>
          <w:sz w:val="26"/>
          <w:szCs w:val="26"/>
        </w:rPr>
        <w:t xml:space="preserve">- запад – с </w:t>
      </w:r>
      <w:proofErr w:type="spellStart"/>
      <w:r w:rsidRPr="005B2197">
        <w:rPr>
          <w:rFonts w:ascii="Times New Roman" w:hAnsi="Times New Roman"/>
          <w:sz w:val="26"/>
          <w:szCs w:val="26"/>
        </w:rPr>
        <w:t>Матурским</w:t>
      </w:r>
      <w:proofErr w:type="spellEnd"/>
      <w:r w:rsidRPr="005B2197">
        <w:rPr>
          <w:rFonts w:ascii="Times New Roman" w:hAnsi="Times New Roman"/>
          <w:sz w:val="26"/>
          <w:szCs w:val="26"/>
        </w:rPr>
        <w:t xml:space="preserve"> сельсоветом.</w:t>
      </w:r>
    </w:p>
    <w:p w:rsidR="00340C26" w:rsidRPr="005B2197" w:rsidRDefault="00340C26" w:rsidP="00340C26">
      <w:pPr>
        <w:pStyle w:val="ConsNonformat"/>
        <w:ind w:firstLine="561"/>
        <w:jc w:val="both"/>
        <w:rPr>
          <w:sz w:val="26"/>
          <w:szCs w:val="26"/>
        </w:rPr>
      </w:pPr>
      <w:r w:rsidRPr="005B2197">
        <w:rPr>
          <w:sz w:val="26"/>
          <w:szCs w:val="26"/>
        </w:rPr>
        <w:t xml:space="preserve">В состав поселения входят следующие населенные пункты: </w:t>
      </w:r>
    </w:p>
    <w:p w:rsidR="00340C26" w:rsidRPr="005B2197" w:rsidRDefault="00340C26" w:rsidP="00340C26">
      <w:pPr>
        <w:pStyle w:val="ConsNonformat"/>
        <w:ind w:firstLine="561"/>
        <w:jc w:val="both"/>
        <w:rPr>
          <w:i/>
          <w:sz w:val="26"/>
          <w:szCs w:val="26"/>
        </w:rPr>
      </w:pPr>
      <w:r w:rsidRPr="005B2197">
        <w:rPr>
          <w:sz w:val="26"/>
          <w:szCs w:val="26"/>
        </w:rPr>
        <w:t xml:space="preserve">- деревня </w:t>
      </w:r>
      <w:proofErr w:type="spellStart"/>
      <w:r w:rsidRPr="005B2197">
        <w:rPr>
          <w:i/>
          <w:sz w:val="26"/>
          <w:szCs w:val="26"/>
        </w:rPr>
        <w:t>Кызылсуг</w:t>
      </w:r>
      <w:proofErr w:type="spellEnd"/>
      <w:r w:rsidRPr="005B2197">
        <w:rPr>
          <w:i/>
          <w:sz w:val="26"/>
          <w:szCs w:val="26"/>
        </w:rPr>
        <w:t xml:space="preserve"> </w:t>
      </w:r>
    </w:p>
    <w:p w:rsidR="00340C26" w:rsidRPr="005B2197" w:rsidRDefault="00340C26" w:rsidP="00340C26">
      <w:pPr>
        <w:pStyle w:val="ConsNonformat"/>
        <w:ind w:firstLine="561"/>
        <w:jc w:val="both"/>
        <w:rPr>
          <w:i/>
          <w:sz w:val="26"/>
          <w:szCs w:val="26"/>
        </w:rPr>
      </w:pPr>
      <w:r w:rsidRPr="005B2197">
        <w:rPr>
          <w:sz w:val="26"/>
          <w:szCs w:val="26"/>
        </w:rPr>
        <w:t xml:space="preserve">- село </w:t>
      </w:r>
      <w:proofErr w:type="spellStart"/>
      <w:r w:rsidRPr="005B2197">
        <w:rPr>
          <w:i/>
          <w:sz w:val="26"/>
          <w:szCs w:val="26"/>
        </w:rPr>
        <w:t>Анчул</w:t>
      </w:r>
      <w:proofErr w:type="spellEnd"/>
      <w:r w:rsidRPr="005B2197">
        <w:rPr>
          <w:i/>
          <w:sz w:val="26"/>
          <w:szCs w:val="26"/>
        </w:rPr>
        <w:t xml:space="preserve"> </w:t>
      </w:r>
    </w:p>
    <w:p w:rsidR="00340C26" w:rsidRPr="005B2197" w:rsidRDefault="00340C26" w:rsidP="00340C26">
      <w:pPr>
        <w:pStyle w:val="ConsNonformat"/>
        <w:ind w:firstLine="561"/>
        <w:jc w:val="both"/>
        <w:rPr>
          <w:sz w:val="26"/>
          <w:szCs w:val="26"/>
        </w:rPr>
      </w:pPr>
      <w:r w:rsidRPr="005B2197">
        <w:rPr>
          <w:sz w:val="26"/>
          <w:szCs w:val="26"/>
        </w:rPr>
        <w:t xml:space="preserve">- поселок </w:t>
      </w:r>
      <w:r w:rsidRPr="005B2197">
        <w:rPr>
          <w:i/>
          <w:sz w:val="26"/>
          <w:szCs w:val="26"/>
        </w:rPr>
        <w:t>Верх – Таштып</w:t>
      </w:r>
      <w:r w:rsidRPr="005B2197">
        <w:rPr>
          <w:sz w:val="26"/>
          <w:szCs w:val="26"/>
        </w:rPr>
        <w:t xml:space="preserve">  </w:t>
      </w:r>
    </w:p>
    <w:p w:rsidR="00340C26" w:rsidRPr="005B2197" w:rsidRDefault="00340C26" w:rsidP="00340C26">
      <w:pPr>
        <w:pStyle w:val="ConsNonformat"/>
        <w:ind w:firstLine="561"/>
        <w:jc w:val="both"/>
        <w:rPr>
          <w:sz w:val="26"/>
          <w:szCs w:val="26"/>
        </w:rPr>
      </w:pPr>
      <w:r w:rsidRPr="005B2197">
        <w:rPr>
          <w:sz w:val="26"/>
          <w:szCs w:val="26"/>
        </w:rPr>
        <w:t xml:space="preserve">Территория поселения входит в состав </w:t>
      </w:r>
      <w:proofErr w:type="spellStart"/>
      <w:r w:rsidRPr="005B2197">
        <w:rPr>
          <w:sz w:val="26"/>
          <w:szCs w:val="26"/>
        </w:rPr>
        <w:t>Таштыпского</w:t>
      </w:r>
      <w:proofErr w:type="spellEnd"/>
      <w:r w:rsidRPr="005B2197">
        <w:rPr>
          <w:sz w:val="26"/>
          <w:szCs w:val="26"/>
        </w:rPr>
        <w:t xml:space="preserve"> района Республики Хакасия. Удалённость от районного центра с. Таштып составляет </w:t>
      </w:r>
      <w:smartTag w:uri="urn:schemas-microsoft-com:office:smarttags" w:element="metricconverter">
        <w:smartTagPr>
          <w:attr w:name="ProductID" w:val="40 км"/>
        </w:smartTagPr>
        <w:r w:rsidRPr="005B2197">
          <w:rPr>
            <w:sz w:val="26"/>
            <w:szCs w:val="26"/>
          </w:rPr>
          <w:t>40 км</w:t>
        </w:r>
      </w:smartTag>
      <w:proofErr w:type="gramStart"/>
      <w:r w:rsidRPr="005B2197">
        <w:rPr>
          <w:sz w:val="26"/>
          <w:szCs w:val="26"/>
        </w:rPr>
        <w:t xml:space="preserve">., </w:t>
      </w:r>
      <w:proofErr w:type="gramEnd"/>
      <w:r w:rsidRPr="005B2197">
        <w:rPr>
          <w:sz w:val="26"/>
          <w:szCs w:val="26"/>
        </w:rPr>
        <w:t xml:space="preserve">от столицы Республики Хакасия г. Абакана – </w:t>
      </w:r>
      <w:smartTag w:uri="urn:schemas-microsoft-com:office:smarttags" w:element="metricconverter">
        <w:smartTagPr>
          <w:attr w:name="ProductID" w:val="200 км"/>
        </w:smartTagPr>
        <w:r w:rsidRPr="005B2197">
          <w:rPr>
            <w:sz w:val="26"/>
            <w:szCs w:val="26"/>
          </w:rPr>
          <w:t>200 км</w:t>
        </w:r>
      </w:smartTag>
      <w:r w:rsidRPr="005B2197">
        <w:rPr>
          <w:sz w:val="26"/>
          <w:szCs w:val="26"/>
        </w:rPr>
        <w:t>.</w:t>
      </w:r>
    </w:p>
    <w:p w:rsidR="00340C26" w:rsidRPr="005A7AD1" w:rsidRDefault="00340C26" w:rsidP="00340C26">
      <w:pPr>
        <w:pStyle w:val="3"/>
        <w:spacing w:after="0" w:line="240" w:lineRule="auto"/>
        <w:jc w:val="both"/>
        <w:rPr>
          <w:rFonts w:ascii="Times New Roman" w:hAnsi="Times New Roman"/>
          <w:sz w:val="26"/>
          <w:szCs w:val="26"/>
        </w:rPr>
      </w:pPr>
      <w:r w:rsidRPr="005B2197">
        <w:rPr>
          <w:rFonts w:ascii="Times New Roman" w:hAnsi="Times New Roman"/>
          <w:sz w:val="26"/>
          <w:szCs w:val="26"/>
        </w:rPr>
        <w:t xml:space="preserve">          В состав территории по</w:t>
      </w:r>
      <w:r>
        <w:rPr>
          <w:rFonts w:ascii="Times New Roman" w:hAnsi="Times New Roman"/>
          <w:sz w:val="26"/>
          <w:szCs w:val="26"/>
        </w:rPr>
        <w:t xml:space="preserve">селения входят земли населённых пунктов </w:t>
      </w:r>
      <w:proofErr w:type="spellStart"/>
      <w:r>
        <w:rPr>
          <w:rFonts w:ascii="Times New Roman" w:hAnsi="Times New Roman"/>
          <w:sz w:val="26"/>
          <w:szCs w:val="26"/>
        </w:rPr>
        <w:t>д</w:t>
      </w:r>
      <w:proofErr w:type="gramStart"/>
      <w:r>
        <w:rPr>
          <w:rFonts w:ascii="Times New Roman" w:hAnsi="Times New Roman"/>
          <w:sz w:val="26"/>
          <w:szCs w:val="26"/>
        </w:rPr>
        <w:t>.К</w:t>
      </w:r>
      <w:proofErr w:type="gramEnd"/>
      <w:r>
        <w:rPr>
          <w:rFonts w:ascii="Times New Roman" w:hAnsi="Times New Roman"/>
          <w:sz w:val="26"/>
          <w:szCs w:val="26"/>
        </w:rPr>
        <w:t>ызылсуг</w:t>
      </w:r>
      <w:r w:rsidRPr="005B2197">
        <w:rPr>
          <w:rFonts w:ascii="Times New Roman" w:hAnsi="Times New Roman"/>
          <w:sz w:val="26"/>
          <w:szCs w:val="26"/>
        </w:rPr>
        <w:t>,</w:t>
      </w:r>
      <w:r>
        <w:rPr>
          <w:rFonts w:ascii="Times New Roman" w:hAnsi="Times New Roman"/>
          <w:sz w:val="26"/>
          <w:szCs w:val="26"/>
        </w:rPr>
        <w:t>с.Анчул</w:t>
      </w:r>
      <w:proofErr w:type="spellEnd"/>
      <w:r>
        <w:rPr>
          <w:rFonts w:ascii="Times New Roman" w:hAnsi="Times New Roman"/>
          <w:sz w:val="26"/>
          <w:szCs w:val="26"/>
        </w:rPr>
        <w:t>, п.В-Таштып,</w:t>
      </w:r>
      <w:r w:rsidRPr="005B2197">
        <w:rPr>
          <w:rFonts w:ascii="Times New Roman" w:hAnsi="Times New Roman"/>
          <w:sz w:val="26"/>
          <w:szCs w:val="26"/>
        </w:rPr>
        <w:t xml:space="preserve"> а также иные земли в границах поселения, независимо от форм собственности и целевого </w:t>
      </w:r>
      <w:proofErr w:type="spellStart"/>
      <w:r w:rsidRPr="005B2197">
        <w:rPr>
          <w:rFonts w:ascii="Times New Roman" w:hAnsi="Times New Roman"/>
          <w:sz w:val="26"/>
          <w:szCs w:val="26"/>
        </w:rPr>
        <w:t>использования.</w:t>
      </w:r>
      <w:r>
        <w:rPr>
          <w:rFonts w:ascii="Times New Roman" w:hAnsi="Times New Roman"/>
          <w:sz w:val="26"/>
          <w:szCs w:val="26"/>
        </w:rPr>
        <w:t>Территория</w:t>
      </w:r>
      <w:proofErr w:type="spellEnd"/>
      <w:r>
        <w:rPr>
          <w:rFonts w:ascii="Times New Roman" w:hAnsi="Times New Roman"/>
          <w:sz w:val="26"/>
          <w:szCs w:val="26"/>
        </w:rPr>
        <w:t xml:space="preserve"> </w:t>
      </w:r>
      <w:r w:rsidRPr="00F04871">
        <w:rPr>
          <w:rFonts w:ascii="Times New Roman" w:hAnsi="Times New Roman"/>
          <w:sz w:val="26"/>
          <w:szCs w:val="26"/>
        </w:rPr>
        <w:t>поселения, составляет 120,6 тыс.г</w:t>
      </w:r>
      <w:r>
        <w:rPr>
          <w:rFonts w:ascii="Times New Roman" w:hAnsi="Times New Roman"/>
          <w:sz w:val="26"/>
          <w:szCs w:val="26"/>
        </w:rPr>
        <w:t>а, в том числе земли населенных пунктов</w:t>
      </w:r>
      <w:r w:rsidRPr="00F04871">
        <w:rPr>
          <w:rFonts w:ascii="Times New Roman" w:hAnsi="Times New Roman"/>
          <w:sz w:val="26"/>
          <w:szCs w:val="26"/>
        </w:rPr>
        <w:t xml:space="preserve"> 491 га.</w:t>
      </w:r>
      <w:r>
        <w:rPr>
          <w:rFonts w:ascii="Times New Roman" w:hAnsi="Times New Roman"/>
          <w:sz w:val="26"/>
          <w:szCs w:val="26"/>
        </w:rPr>
        <w:t xml:space="preserve"> </w:t>
      </w:r>
      <w:r w:rsidRPr="00F04871">
        <w:rPr>
          <w:rFonts w:ascii="Times New Roman" w:hAnsi="Times New Roman"/>
          <w:sz w:val="26"/>
          <w:szCs w:val="26"/>
        </w:rPr>
        <w:t xml:space="preserve">Климат </w:t>
      </w:r>
      <w:proofErr w:type="spellStart"/>
      <w:r w:rsidRPr="00F04871">
        <w:rPr>
          <w:rFonts w:ascii="Times New Roman" w:hAnsi="Times New Roman"/>
          <w:sz w:val="26"/>
          <w:szCs w:val="26"/>
        </w:rPr>
        <w:t>Анчулского</w:t>
      </w:r>
      <w:proofErr w:type="spellEnd"/>
      <w:r w:rsidRPr="00F04871">
        <w:rPr>
          <w:rFonts w:ascii="Times New Roman" w:hAnsi="Times New Roman"/>
          <w:sz w:val="26"/>
          <w:szCs w:val="26"/>
        </w:rPr>
        <w:t xml:space="preserve"> сельсовета является резко континентальным.</w:t>
      </w:r>
      <w:r>
        <w:rPr>
          <w:rFonts w:ascii="Times New Roman" w:hAnsi="Times New Roman"/>
          <w:sz w:val="26"/>
          <w:szCs w:val="26"/>
        </w:rPr>
        <w:t xml:space="preserve"> </w:t>
      </w:r>
      <w:r w:rsidRPr="00F04871">
        <w:rPr>
          <w:rFonts w:ascii="Times New Roman" w:hAnsi="Times New Roman"/>
          <w:sz w:val="26"/>
          <w:szCs w:val="26"/>
        </w:rPr>
        <w:t>Продолжительность безморозного периода в среднем составляет 123 дня.</w:t>
      </w:r>
      <w:r>
        <w:rPr>
          <w:rFonts w:ascii="Times New Roman" w:hAnsi="Times New Roman"/>
          <w:sz w:val="26"/>
          <w:szCs w:val="26"/>
        </w:rPr>
        <w:t xml:space="preserve"> </w:t>
      </w:r>
      <w:r w:rsidRPr="00F04871">
        <w:rPr>
          <w:rFonts w:ascii="Times New Roman" w:hAnsi="Times New Roman"/>
          <w:sz w:val="26"/>
          <w:szCs w:val="26"/>
        </w:rPr>
        <w:t>Среднегодовая т</w:t>
      </w:r>
      <w:r>
        <w:rPr>
          <w:rFonts w:ascii="Times New Roman" w:hAnsi="Times New Roman"/>
          <w:sz w:val="26"/>
          <w:szCs w:val="26"/>
        </w:rPr>
        <w:t>емпература воздуха составляет 13 градусов</w:t>
      </w:r>
      <w:r w:rsidRPr="00F04871">
        <w:rPr>
          <w:rFonts w:ascii="Times New Roman" w:hAnsi="Times New Roman"/>
          <w:sz w:val="26"/>
          <w:szCs w:val="26"/>
        </w:rPr>
        <w:t xml:space="preserve"> по Цельсию. При разработке Программы учитывались климатические условия, в том числе резкие перепады температур наружного воздуха в осенний и весенний </w:t>
      </w:r>
      <w:proofErr w:type="spellStart"/>
      <w:r w:rsidRPr="00F04871">
        <w:rPr>
          <w:rFonts w:ascii="Times New Roman" w:hAnsi="Times New Roman"/>
          <w:sz w:val="26"/>
          <w:szCs w:val="26"/>
        </w:rPr>
        <w:t>периоды</w:t>
      </w:r>
      <w:proofErr w:type="gramStart"/>
      <w:r w:rsidRPr="00F04871">
        <w:rPr>
          <w:rFonts w:ascii="Times New Roman" w:hAnsi="Times New Roman"/>
          <w:sz w:val="26"/>
          <w:szCs w:val="26"/>
        </w:rPr>
        <w:t>.Н</w:t>
      </w:r>
      <w:proofErr w:type="gramEnd"/>
      <w:r w:rsidRPr="00F04871">
        <w:rPr>
          <w:rFonts w:ascii="Times New Roman" w:hAnsi="Times New Roman"/>
          <w:sz w:val="26"/>
          <w:szCs w:val="26"/>
        </w:rPr>
        <w:t>а</w:t>
      </w:r>
      <w:proofErr w:type="spellEnd"/>
      <w:r w:rsidRPr="00F04871">
        <w:rPr>
          <w:rFonts w:ascii="Times New Roman" w:hAnsi="Times New Roman"/>
          <w:sz w:val="26"/>
          <w:szCs w:val="26"/>
        </w:rPr>
        <w:t xml:space="preserve"> территории </w:t>
      </w:r>
      <w:proofErr w:type="spellStart"/>
      <w:r>
        <w:rPr>
          <w:rFonts w:ascii="Times New Roman" w:hAnsi="Times New Roman"/>
          <w:sz w:val="26"/>
          <w:szCs w:val="26"/>
        </w:rPr>
        <w:t>Анчулского</w:t>
      </w:r>
      <w:proofErr w:type="spellEnd"/>
      <w:r w:rsidRPr="00F04871">
        <w:rPr>
          <w:rFonts w:ascii="Times New Roman" w:hAnsi="Times New Roman"/>
          <w:sz w:val="26"/>
          <w:szCs w:val="26"/>
        </w:rPr>
        <w:t xml:space="preserve"> сельсовета </w:t>
      </w:r>
      <w:r>
        <w:rPr>
          <w:rFonts w:ascii="Times New Roman" w:hAnsi="Times New Roman"/>
          <w:sz w:val="26"/>
          <w:szCs w:val="26"/>
        </w:rPr>
        <w:t>имеются особо охраняемые природные территории</w:t>
      </w:r>
      <w:r w:rsidRPr="00F04871">
        <w:rPr>
          <w:rFonts w:ascii="Times New Roman" w:hAnsi="Times New Roman"/>
          <w:sz w:val="26"/>
          <w:szCs w:val="26"/>
        </w:rPr>
        <w:t>.</w:t>
      </w:r>
      <w:r>
        <w:rPr>
          <w:rFonts w:ascii="Times New Roman" w:hAnsi="Times New Roman"/>
          <w:sz w:val="26"/>
          <w:szCs w:val="26"/>
        </w:rPr>
        <w:t xml:space="preserve"> </w:t>
      </w:r>
      <w:r w:rsidRPr="005A7AD1">
        <w:rPr>
          <w:rFonts w:ascii="Times New Roman" w:hAnsi="Times New Roman"/>
          <w:sz w:val="26"/>
          <w:szCs w:val="26"/>
        </w:rPr>
        <w:t xml:space="preserve">Внешние связи </w:t>
      </w:r>
      <w:proofErr w:type="spellStart"/>
      <w:r w:rsidRPr="005A7AD1">
        <w:rPr>
          <w:rFonts w:ascii="Times New Roman" w:hAnsi="Times New Roman"/>
          <w:sz w:val="26"/>
          <w:szCs w:val="26"/>
        </w:rPr>
        <w:t>Анчулского</w:t>
      </w:r>
      <w:proofErr w:type="spellEnd"/>
      <w:r w:rsidRPr="005A7AD1">
        <w:rPr>
          <w:rFonts w:ascii="Times New Roman" w:hAnsi="Times New Roman"/>
          <w:sz w:val="26"/>
          <w:szCs w:val="26"/>
        </w:rPr>
        <w:t xml:space="preserve"> сельсовета поддерживаются круглогод</w:t>
      </w:r>
      <w:r>
        <w:rPr>
          <w:rFonts w:ascii="Times New Roman" w:hAnsi="Times New Roman"/>
          <w:sz w:val="26"/>
          <w:szCs w:val="26"/>
        </w:rPr>
        <w:t xml:space="preserve">ично автомобильным транспортом. </w:t>
      </w:r>
      <w:r w:rsidRPr="005A7AD1">
        <w:rPr>
          <w:rFonts w:ascii="Times New Roman" w:hAnsi="Times New Roman"/>
          <w:sz w:val="26"/>
          <w:szCs w:val="26"/>
        </w:rPr>
        <w:t xml:space="preserve">Сооружения речного и  воздушного  сообщения в </w:t>
      </w:r>
      <w:proofErr w:type="spellStart"/>
      <w:r>
        <w:rPr>
          <w:rFonts w:ascii="Times New Roman" w:hAnsi="Times New Roman"/>
          <w:sz w:val="26"/>
          <w:szCs w:val="26"/>
        </w:rPr>
        <w:t>Анчулском</w:t>
      </w:r>
      <w:proofErr w:type="spellEnd"/>
      <w:r>
        <w:rPr>
          <w:rFonts w:ascii="Times New Roman" w:hAnsi="Times New Roman"/>
          <w:sz w:val="26"/>
          <w:szCs w:val="26"/>
        </w:rPr>
        <w:t xml:space="preserve"> сельсовете отсутствую</w:t>
      </w:r>
      <w:r w:rsidRPr="005A7AD1">
        <w:rPr>
          <w:rFonts w:ascii="Times New Roman" w:hAnsi="Times New Roman"/>
          <w:sz w:val="26"/>
          <w:szCs w:val="26"/>
        </w:rPr>
        <w:t>т.</w:t>
      </w:r>
      <w:r w:rsidRPr="005A7AD1">
        <w:rPr>
          <w:rFonts w:ascii="Times New Roman" w:hAnsi="Times New Roman"/>
          <w:sz w:val="26"/>
          <w:szCs w:val="26"/>
        </w:rPr>
        <w:tab/>
        <w:t xml:space="preserve">Протяженность автомобильных дорог местного значения – </w:t>
      </w:r>
      <w:r>
        <w:rPr>
          <w:rFonts w:ascii="Times New Roman" w:hAnsi="Times New Roman"/>
          <w:sz w:val="26"/>
          <w:szCs w:val="26"/>
        </w:rPr>
        <w:t>19,1</w:t>
      </w:r>
      <w:r w:rsidRPr="005A7AD1">
        <w:rPr>
          <w:rFonts w:ascii="Times New Roman" w:hAnsi="Times New Roman"/>
          <w:sz w:val="26"/>
          <w:szCs w:val="26"/>
        </w:rPr>
        <w:t xml:space="preserve"> км из них с твердым покрытием </w:t>
      </w:r>
      <w:r>
        <w:rPr>
          <w:rFonts w:ascii="Times New Roman" w:hAnsi="Times New Roman"/>
          <w:sz w:val="26"/>
          <w:szCs w:val="26"/>
        </w:rPr>
        <w:t>19,1</w:t>
      </w:r>
      <w:r w:rsidRPr="005A7AD1">
        <w:rPr>
          <w:rFonts w:ascii="Times New Roman" w:hAnsi="Times New Roman"/>
          <w:sz w:val="26"/>
          <w:szCs w:val="26"/>
        </w:rPr>
        <w:t xml:space="preserve"> км. Одной из основных проблем автодорожной сети </w:t>
      </w:r>
      <w:proofErr w:type="spellStart"/>
      <w:r>
        <w:rPr>
          <w:rFonts w:ascii="Times New Roman" w:hAnsi="Times New Roman"/>
          <w:sz w:val="26"/>
          <w:szCs w:val="26"/>
        </w:rPr>
        <w:t>Анчулского</w:t>
      </w:r>
      <w:proofErr w:type="spellEnd"/>
      <w:r w:rsidRPr="005A7AD1">
        <w:rPr>
          <w:rFonts w:ascii="Times New Roman" w:hAnsi="Times New Roman"/>
          <w:sz w:val="26"/>
          <w:szCs w:val="26"/>
        </w:rPr>
        <w:t xml:space="preserve"> сельсовета является то, что большая часть автомобильных дорог общего пользования местного значения не соответствует требуемому техническому уровню.</w:t>
      </w:r>
    </w:p>
    <w:p w:rsidR="00340C26" w:rsidRPr="005B2197" w:rsidRDefault="00340C26" w:rsidP="00340C26">
      <w:pPr>
        <w:pStyle w:val="ConsPlusTitle"/>
        <w:widowControl/>
        <w:jc w:val="both"/>
        <w:outlineLvl w:val="3"/>
        <w:rPr>
          <w:rFonts w:ascii="Times New Roman" w:hAnsi="Times New Roman" w:cs="Times New Roman"/>
          <w:b w:val="0"/>
          <w:sz w:val="26"/>
          <w:szCs w:val="26"/>
        </w:rPr>
      </w:pPr>
      <w:r w:rsidRPr="005B2197">
        <w:rPr>
          <w:rFonts w:ascii="Times New Roman" w:hAnsi="Times New Roman" w:cs="Times New Roman"/>
          <w:b w:val="0"/>
          <w:sz w:val="26"/>
          <w:szCs w:val="26"/>
        </w:rPr>
        <w:tab/>
        <w:t xml:space="preserve">Связь с райцентром осуществляется автомобильным транспортом. Хозяйственная сфера </w:t>
      </w:r>
      <w:proofErr w:type="spellStart"/>
      <w:r>
        <w:rPr>
          <w:rFonts w:ascii="Times New Roman" w:hAnsi="Times New Roman" w:cs="Times New Roman"/>
          <w:b w:val="0"/>
          <w:sz w:val="26"/>
          <w:szCs w:val="26"/>
        </w:rPr>
        <w:t>Анчулского</w:t>
      </w:r>
      <w:proofErr w:type="spellEnd"/>
      <w:r w:rsidRPr="005B2197">
        <w:rPr>
          <w:rFonts w:ascii="Times New Roman" w:hAnsi="Times New Roman" w:cs="Times New Roman"/>
          <w:b w:val="0"/>
          <w:sz w:val="26"/>
          <w:szCs w:val="26"/>
        </w:rPr>
        <w:t xml:space="preserve"> сельсовета представлена лесным хозяйством, </w:t>
      </w:r>
      <w:r w:rsidRPr="005B2197">
        <w:rPr>
          <w:rFonts w:ascii="Times New Roman" w:hAnsi="Times New Roman" w:cs="Times New Roman"/>
          <w:b w:val="0"/>
          <w:sz w:val="26"/>
          <w:szCs w:val="26"/>
        </w:rPr>
        <w:lastRenderedPageBreak/>
        <w:t>непроизводственная сфера деятельности охватывает здравоохранение, связь, торговлю, образование, культуру.</w:t>
      </w:r>
    </w:p>
    <w:p w:rsidR="00340C26" w:rsidRPr="005B2197" w:rsidRDefault="00340C26" w:rsidP="00340C26">
      <w:pPr>
        <w:pStyle w:val="ConsPlusTitle"/>
        <w:widowControl/>
        <w:jc w:val="both"/>
        <w:outlineLvl w:val="3"/>
        <w:rPr>
          <w:rFonts w:ascii="Times New Roman" w:hAnsi="Times New Roman"/>
          <w:sz w:val="26"/>
          <w:szCs w:val="26"/>
        </w:rPr>
      </w:pPr>
    </w:p>
    <w:p w:rsidR="00340C26" w:rsidRPr="005B2197" w:rsidRDefault="00340C26" w:rsidP="00340C26">
      <w:pPr>
        <w:pStyle w:val="ConsPlusTitle"/>
        <w:widowControl/>
        <w:jc w:val="both"/>
        <w:outlineLvl w:val="3"/>
        <w:rPr>
          <w:rFonts w:ascii="Times New Roman" w:hAnsi="Times New Roman"/>
          <w:sz w:val="26"/>
          <w:szCs w:val="26"/>
        </w:rPr>
      </w:pPr>
      <w:r w:rsidRPr="005B2197">
        <w:rPr>
          <w:rFonts w:ascii="Times New Roman" w:hAnsi="Times New Roman"/>
          <w:sz w:val="26"/>
          <w:szCs w:val="26"/>
        </w:rPr>
        <w:tab/>
        <w:t>2.2. Характеристика деятельности в сфере транспорта, оценка транспортного спроса</w:t>
      </w:r>
    </w:p>
    <w:p w:rsidR="00340C26" w:rsidRPr="005B2197" w:rsidRDefault="00340C26" w:rsidP="00340C26">
      <w:pPr>
        <w:pStyle w:val="ConsPlusTitle"/>
        <w:widowControl/>
        <w:jc w:val="both"/>
        <w:outlineLvl w:val="3"/>
        <w:rPr>
          <w:rFonts w:ascii="Times New Roman" w:hAnsi="Times New Roman"/>
          <w:b w:val="0"/>
          <w:sz w:val="26"/>
          <w:szCs w:val="26"/>
        </w:rPr>
      </w:pPr>
      <w:r w:rsidRPr="005B2197">
        <w:rPr>
          <w:rFonts w:ascii="Times New Roman" w:hAnsi="Times New Roman"/>
          <w:sz w:val="26"/>
          <w:szCs w:val="26"/>
        </w:rPr>
        <w:tab/>
      </w:r>
      <w:r w:rsidRPr="005B2197">
        <w:rPr>
          <w:rFonts w:ascii="Times New Roman" w:hAnsi="Times New Roman"/>
          <w:b w:val="0"/>
          <w:sz w:val="26"/>
          <w:szCs w:val="26"/>
        </w:rPr>
        <w:t>Транспортно-экономические связи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w:t>
      </w:r>
      <w:r>
        <w:rPr>
          <w:rFonts w:ascii="Times New Roman" w:hAnsi="Times New Roman"/>
          <w:b w:val="0"/>
          <w:sz w:val="26"/>
          <w:szCs w:val="26"/>
        </w:rPr>
        <w:t xml:space="preserve">обусное сообщение. В </w:t>
      </w:r>
      <w:proofErr w:type="spellStart"/>
      <w:r>
        <w:rPr>
          <w:rFonts w:ascii="Times New Roman" w:hAnsi="Times New Roman"/>
          <w:b w:val="0"/>
          <w:sz w:val="26"/>
          <w:szCs w:val="26"/>
        </w:rPr>
        <w:t>населеннных</w:t>
      </w:r>
      <w:proofErr w:type="spellEnd"/>
      <w:r>
        <w:rPr>
          <w:rFonts w:ascii="Times New Roman" w:hAnsi="Times New Roman"/>
          <w:b w:val="0"/>
          <w:sz w:val="26"/>
          <w:szCs w:val="26"/>
        </w:rPr>
        <w:t xml:space="preserve"> пунктах</w:t>
      </w:r>
      <w:r w:rsidRPr="005B2197">
        <w:rPr>
          <w:rFonts w:ascii="Times New Roman" w:hAnsi="Times New Roman"/>
          <w:b w:val="0"/>
          <w:sz w:val="26"/>
          <w:szCs w:val="26"/>
        </w:rPr>
        <w:t xml:space="preserve"> внутри сельский  транспорт отсутствует. Большинство трудовых передвижений в поселении приходится на личный, ведомственный  транспорт, пешеходное сообщения.</w:t>
      </w:r>
    </w:p>
    <w:p w:rsidR="00340C26" w:rsidRPr="005B2197" w:rsidRDefault="00340C26" w:rsidP="00340C26">
      <w:pPr>
        <w:pStyle w:val="ConsPlusTitle"/>
        <w:widowControl/>
        <w:jc w:val="both"/>
        <w:outlineLvl w:val="3"/>
        <w:rPr>
          <w:rFonts w:ascii="Times New Roman" w:hAnsi="Times New Roman"/>
          <w:b w:val="0"/>
          <w:sz w:val="26"/>
          <w:szCs w:val="26"/>
        </w:rPr>
      </w:pPr>
      <w:r w:rsidRPr="005B2197">
        <w:rPr>
          <w:rFonts w:ascii="Times New Roman" w:hAnsi="Times New Roman"/>
          <w:b w:val="0"/>
          <w:sz w:val="26"/>
          <w:szCs w:val="26"/>
        </w:rPr>
        <w:t>В основе оценки транспортного спроса лежит анализ передвижения населения по следующим объектам:</w:t>
      </w:r>
    </w:p>
    <w:p w:rsidR="00340C26" w:rsidRPr="005B2197" w:rsidRDefault="00340C26" w:rsidP="00340C26">
      <w:pPr>
        <w:pStyle w:val="ConsPlusTitle"/>
        <w:widowControl/>
        <w:jc w:val="both"/>
        <w:outlineLvl w:val="3"/>
        <w:rPr>
          <w:rFonts w:ascii="Times New Roman" w:hAnsi="Times New Roman"/>
          <w:b w:val="0"/>
          <w:sz w:val="26"/>
          <w:szCs w:val="26"/>
        </w:rPr>
      </w:pPr>
      <w:r w:rsidRPr="005B2197">
        <w:rPr>
          <w:rFonts w:ascii="Times New Roman" w:hAnsi="Times New Roman"/>
          <w:b w:val="0"/>
          <w:sz w:val="26"/>
          <w:szCs w:val="26"/>
        </w:rPr>
        <w:t>- объекты социальной сферы;</w:t>
      </w:r>
    </w:p>
    <w:p w:rsidR="00340C26" w:rsidRPr="005B2197" w:rsidRDefault="00340C26" w:rsidP="00340C26">
      <w:pPr>
        <w:pStyle w:val="ConsPlusTitle"/>
        <w:widowControl/>
        <w:jc w:val="both"/>
        <w:outlineLvl w:val="3"/>
        <w:rPr>
          <w:rFonts w:ascii="Times New Roman" w:hAnsi="Times New Roman"/>
          <w:b w:val="0"/>
          <w:sz w:val="26"/>
          <w:szCs w:val="26"/>
        </w:rPr>
      </w:pPr>
      <w:r w:rsidRPr="005B2197">
        <w:rPr>
          <w:rFonts w:ascii="Times New Roman" w:hAnsi="Times New Roman"/>
          <w:b w:val="0"/>
          <w:sz w:val="26"/>
          <w:szCs w:val="26"/>
        </w:rPr>
        <w:t>- объекты трудовой деятельности;</w:t>
      </w:r>
    </w:p>
    <w:p w:rsidR="00340C26" w:rsidRPr="00340C26" w:rsidRDefault="00340C26" w:rsidP="00340C26">
      <w:pPr>
        <w:pStyle w:val="ConsPlusTitle"/>
        <w:widowControl/>
        <w:jc w:val="both"/>
        <w:outlineLvl w:val="3"/>
        <w:rPr>
          <w:rFonts w:ascii="Times New Roman" w:hAnsi="Times New Roman"/>
          <w:b w:val="0"/>
          <w:sz w:val="26"/>
          <w:szCs w:val="26"/>
        </w:rPr>
      </w:pPr>
      <w:r w:rsidRPr="005B2197">
        <w:rPr>
          <w:rFonts w:ascii="Times New Roman" w:hAnsi="Times New Roman"/>
          <w:b w:val="0"/>
          <w:sz w:val="26"/>
          <w:szCs w:val="26"/>
        </w:rPr>
        <w:t>- узловые объекты транспортной инфраструктуры.</w:t>
      </w:r>
    </w:p>
    <w:p w:rsidR="00340C26" w:rsidRPr="005B2197" w:rsidRDefault="00340C26" w:rsidP="00340C26">
      <w:pPr>
        <w:pStyle w:val="ConsPlusTitle"/>
        <w:widowControl/>
        <w:jc w:val="both"/>
        <w:outlineLvl w:val="3"/>
        <w:rPr>
          <w:sz w:val="26"/>
          <w:szCs w:val="26"/>
        </w:rPr>
      </w:pPr>
      <w:r w:rsidRPr="005B2197">
        <w:rPr>
          <w:rFonts w:ascii="Times New Roman" w:hAnsi="Times New Roman"/>
          <w:sz w:val="26"/>
          <w:szCs w:val="26"/>
        </w:rPr>
        <w:tab/>
        <w:t>2.3. Характеристика функционирования и показатели работы транспортной инфраструктуры по видам транспорта</w:t>
      </w:r>
      <w:r w:rsidRPr="005B2197">
        <w:rPr>
          <w:rFonts w:ascii="Times New Roman" w:hAnsi="Times New Roman"/>
          <w:sz w:val="26"/>
          <w:szCs w:val="26"/>
        </w:rPr>
        <w:tab/>
      </w:r>
      <w:r w:rsidRPr="005B2197">
        <w:rPr>
          <w:rFonts w:ascii="Times New Roman" w:hAnsi="Times New Roman"/>
          <w:sz w:val="26"/>
          <w:szCs w:val="26"/>
        </w:rPr>
        <w:tab/>
      </w:r>
    </w:p>
    <w:p w:rsidR="00340C26" w:rsidRPr="005A7AD1" w:rsidRDefault="00340C26" w:rsidP="00340C26">
      <w:pPr>
        <w:pStyle w:val="ConsPlusTitle"/>
        <w:widowControl/>
        <w:jc w:val="both"/>
        <w:outlineLvl w:val="3"/>
        <w:rPr>
          <w:rFonts w:ascii="Times New Roman" w:hAnsi="Times New Roman" w:cs="Times New Roman"/>
          <w:b w:val="0"/>
          <w:sz w:val="26"/>
          <w:szCs w:val="26"/>
        </w:rPr>
      </w:pPr>
      <w:r w:rsidRPr="005A7AD1">
        <w:rPr>
          <w:rFonts w:ascii="Times New Roman" w:hAnsi="Times New Roman" w:cs="Times New Roman"/>
          <w:b w:val="0"/>
          <w:sz w:val="26"/>
          <w:szCs w:val="26"/>
        </w:rPr>
        <w:t>Перевозка технических грузов (угля, дров) осуществляется частным автотранспортом.</w:t>
      </w:r>
    </w:p>
    <w:p w:rsidR="00340C26" w:rsidRPr="007C451F" w:rsidRDefault="00340C26" w:rsidP="00340C26">
      <w:pPr>
        <w:pStyle w:val="ConsPlusTitle"/>
        <w:widowControl/>
        <w:jc w:val="both"/>
        <w:outlineLvl w:val="3"/>
        <w:rPr>
          <w:rFonts w:ascii="Times New Roman" w:hAnsi="Times New Roman" w:cs="Times New Roman"/>
          <w:b w:val="0"/>
          <w:sz w:val="26"/>
          <w:szCs w:val="26"/>
        </w:rPr>
      </w:pPr>
      <w:r w:rsidRPr="005A7AD1">
        <w:rPr>
          <w:rFonts w:ascii="Times New Roman" w:hAnsi="Times New Roman" w:cs="Times New Roman"/>
          <w:b w:val="0"/>
          <w:sz w:val="26"/>
          <w:szCs w:val="26"/>
        </w:rPr>
        <w:tab/>
        <w:t xml:space="preserve">Уровень автомобилизации в населенных пунктах на 2017 год составила </w:t>
      </w:r>
      <w:r>
        <w:rPr>
          <w:rFonts w:ascii="Times New Roman" w:hAnsi="Times New Roman" w:cs="Times New Roman"/>
          <w:b w:val="0"/>
          <w:sz w:val="26"/>
          <w:szCs w:val="26"/>
        </w:rPr>
        <w:t xml:space="preserve"> 75</w:t>
      </w:r>
      <w:r w:rsidRPr="005A7AD1">
        <w:rPr>
          <w:rFonts w:ascii="Times New Roman" w:hAnsi="Times New Roman" w:cs="Times New Roman"/>
          <w:b w:val="0"/>
          <w:sz w:val="26"/>
          <w:szCs w:val="26"/>
        </w:rPr>
        <w:t xml:space="preserve"> автомобилей на </w:t>
      </w:r>
      <w:r>
        <w:rPr>
          <w:rFonts w:ascii="Times New Roman" w:hAnsi="Times New Roman" w:cs="Times New Roman"/>
          <w:b w:val="0"/>
          <w:sz w:val="26"/>
          <w:szCs w:val="26"/>
        </w:rPr>
        <w:t>901</w:t>
      </w:r>
      <w:r w:rsidRPr="005A7AD1">
        <w:rPr>
          <w:rFonts w:ascii="Times New Roman" w:hAnsi="Times New Roman" w:cs="Times New Roman"/>
          <w:b w:val="0"/>
          <w:sz w:val="26"/>
          <w:szCs w:val="26"/>
        </w:rPr>
        <w:t xml:space="preserve"> </w:t>
      </w:r>
      <w:proofErr w:type="gramStart"/>
      <w:r w:rsidRPr="005A7AD1">
        <w:rPr>
          <w:rFonts w:ascii="Times New Roman" w:hAnsi="Times New Roman" w:cs="Times New Roman"/>
          <w:b w:val="0"/>
          <w:sz w:val="26"/>
          <w:szCs w:val="26"/>
        </w:rPr>
        <w:t>жителей</w:t>
      </w:r>
      <w:proofErr w:type="gramEnd"/>
      <w:r w:rsidRPr="005A7AD1">
        <w:rPr>
          <w:rFonts w:ascii="Times New Roman" w:hAnsi="Times New Roman" w:cs="Times New Roman"/>
          <w:b w:val="0"/>
          <w:sz w:val="26"/>
          <w:szCs w:val="26"/>
        </w:rPr>
        <w:t xml:space="preserve"> и имеют дальнейшую тенденцию к росту. В связи с </w:t>
      </w:r>
      <w:r w:rsidRPr="007C451F">
        <w:rPr>
          <w:rFonts w:ascii="Times New Roman" w:hAnsi="Times New Roman" w:cs="Times New Roman"/>
          <w:b w:val="0"/>
          <w:sz w:val="26"/>
          <w:szCs w:val="26"/>
        </w:rPr>
        <w:t>увеличением количества транспортных средств, увеличивается транспортная нагрузка на улично-дорожную сеть.</w:t>
      </w:r>
    </w:p>
    <w:p w:rsidR="00340C26" w:rsidRPr="007C451F" w:rsidRDefault="00340C26" w:rsidP="00340C26">
      <w:pPr>
        <w:pStyle w:val="ConsPlusTitle"/>
        <w:widowControl/>
        <w:jc w:val="both"/>
        <w:outlineLvl w:val="3"/>
        <w:rPr>
          <w:rFonts w:ascii="Times New Roman" w:hAnsi="Times New Roman" w:cs="Times New Roman"/>
          <w:b w:val="0"/>
          <w:sz w:val="26"/>
          <w:szCs w:val="26"/>
        </w:rPr>
      </w:pPr>
      <w:r w:rsidRPr="007C451F">
        <w:rPr>
          <w:rFonts w:ascii="Times New Roman" w:hAnsi="Times New Roman" w:cs="Times New Roman"/>
          <w:b w:val="0"/>
          <w:sz w:val="26"/>
          <w:szCs w:val="26"/>
        </w:rPr>
        <w:tab/>
        <w:t>Хранение легковых автомобилей индивидуального пользования осуществляется на приусадебных участках владельцев индивидуальных жилых домов. Хранение и обслуживание грузовых автомашин осуществляется в гаражах и на открытых площадках предприятий. Грузовой транспорт в основном представлен сельскохозяйственной и лесозаготовительной техникой.</w:t>
      </w:r>
    </w:p>
    <w:p w:rsidR="00340C26" w:rsidRPr="007C451F" w:rsidRDefault="00340C26" w:rsidP="00340C26">
      <w:pPr>
        <w:pStyle w:val="ConsPlusTitle"/>
        <w:widowControl/>
        <w:jc w:val="both"/>
        <w:outlineLvl w:val="3"/>
        <w:rPr>
          <w:rFonts w:ascii="Times New Roman" w:hAnsi="Times New Roman" w:cs="Times New Roman"/>
          <w:sz w:val="26"/>
          <w:szCs w:val="26"/>
        </w:rPr>
      </w:pPr>
      <w:r w:rsidRPr="007C451F">
        <w:rPr>
          <w:rFonts w:ascii="Times New Roman" w:hAnsi="Times New Roman" w:cs="Times New Roman"/>
          <w:sz w:val="26"/>
          <w:szCs w:val="26"/>
        </w:rPr>
        <w:tab/>
        <w:t>2.4. Характеристика сети дорог поселения, параметры дорожного движения, оценка качества содержания дорог.</w:t>
      </w:r>
    </w:p>
    <w:p w:rsidR="00340C26" w:rsidRPr="007C451F" w:rsidRDefault="00340C26" w:rsidP="00340C26">
      <w:pPr>
        <w:pStyle w:val="ConsPlusTitle"/>
        <w:widowControl/>
        <w:jc w:val="both"/>
        <w:outlineLvl w:val="3"/>
        <w:rPr>
          <w:rFonts w:ascii="Times New Roman" w:hAnsi="Times New Roman" w:cs="Times New Roman"/>
          <w:b w:val="0"/>
          <w:sz w:val="26"/>
          <w:szCs w:val="26"/>
        </w:rPr>
      </w:pPr>
      <w:r w:rsidRPr="007C451F">
        <w:rPr>
          <w:rFonts w:ascii="Times New Roman" w:hAnsi="Times New Roman" w:cs="Times New Roman"/>
          <w:b w:val="0"/>
          <w:sz w:val="26"/>
          <w:szCs w:val="26"/>
        </w:rPr>
        <w:tab/>
        <w:t>Дорожно-транспортная сеть поселения состоит</w:t>
      </w:r>
      <w:r w:rsidRPr="007C451F">
        <w:rPr>
          <w:rFonts w:ascii="Times New Roman" w:hAnsi="Times New Roman" w:cs="Times New Roman"/>
          <w:b w:val="0"/>
          <w:sz w:val="26"/>
          <w:szCs w:val="26"/>
        </w:rPr>
        <w:tab/>
        <w:t xml:space="preserve">из дорог предназначенных не для скоростного движения. Протяженность автомобильных дорог местного значения – </w:t>
      </w:r>
      <w:r>
        <w:rPr>
          <w:rFonts w:ascii="Times New Roman" w:hAnsi="Times New Roman" w:cs="Times New Roman"/>
          <w:b w:val="0"/>
          <w:sz w:val="26"/>
          <w:szCs w:val="26"/>
        </w:rPr>
        <w:t>19,1</w:t>
      </w:r>
      <w:r w:rsidRPr="007C451F">
        <w:rPr>
          <w:rFonts w:ascii="Times New Roman" w:hAnsi="Times New Roman" w:cs="Times New Roman"/>
          <w:b w:val="0"/>
          <w:sz w:val="26"/>
          <w:szCs w:val="26"/>
        </w:rPr>
        <w:t xml:space="preserve"> км из них с твердым покрытием </w:t>
      </w:r>
      <w:r>
        <w:rPr>
          <w:rFonts w:ascii="Times New Roman" w:hAnsi="Times New Roman" w:cs="Times New Roman"/>
          <w:b w:val="0"/>
          <w:sz w:val="26"/>
          <w:szCs w:val="26"/>
        </w:rPr>
        <w:t>19,1</w:t>
      </w:r>
      <w:r w:rsidRPr="007C451F">
        <w:rPr>
          <w:rFonts w:ascii="Times New Roman" w:hAnsi="Times New Roman" w:cs="Times New Roman"/>
          <w:b w:val="0"/>
          <w:sz w:val="26"/>
          <w:szCs w:val="26"/>
        </w:rPr>
        <w:t xml:space="preserve"> км</w:t>
      </w:r>
      <w:proofErr w:type="gramStart"/>
      <w:r w:rsidRPr="007C451F">
        <w:rPr>
          <w:rFonts w:ascii="Times New Roman" w:hAnsi="Times New Roman" w:cs="Times New Roman"/>
          <w:b w:val="0"/>
          <w:sz w:val="26"/>
          <w:szCs w:val="26"/>
        </w:rPr>
        <w:t xml:space="preserve">.. </w:t>
      </w:r>
      <w:proofErr w:type="gramEnd"/>
      <w:r w:rsidRPr="007C451F">
        <w:rPr>
          <w:rFonts w:ascii="Times New Roman" w:hAnsi="Times New Roman" w:cs="Times New Roman"/>
          <w:b w:val="0"/>
          <w:sz w:val="26"/>
          <w:szCs w:val="26"/>
        </w:rPr>
        <w:t>Содержание автомобильных дорог местного значения осуществляется администрацией за счет местного бюджета. Сохранение автодорожной инфраструктуры осуществляется только за счет ремонта автодорог.</w:t>
      </w:r>
    </w:p>
    <w:p w:rsidR="00340C26" w:rsidRPr="007C451F" w:rsidRDefault="00340C26" w:rsidP="00340C26">
      <w:pPr>
        <w:pStyle w:val="ConsPlusTitle"/>
        <w:widowControl/>
        <w:jc w:val="both"/>
        <w:outlineLvl w:val="3"/>
        <w:rPr>
          <w:rFonts w:ascii="Times New Roman" w:hAnsi="Times New Roman" w:cs="Times New Roman"/>
          <w:b w:val="0"/>
          <w:sz w:val="26"/>
          <w:szCs w:val="26"/>
        </w:rPr>
      </w:pPr>
      <w:r w:rsidRPr="007C451F">
        <w:rPr>
          <w:rFonts w:ascii="Times New Roman" w:hAnsi="Times New Roman" w:cs="Times New Roman"/>
          <w:b w:val="0"/>
          <w:sz w:val="26"/>
          <w:szCs w:val="26"/>
        </w:rPr>
        <w:t>Основными транспортными артериями поселения являются главные улицы и основные улицы в жилой застройке.</w:t>
      </w:r>
      <w:r w:rsidRPr="007C451F">
        <w:rPr>
          <w:rFonts w:ascii="Times New Roman" w:hAnsi="Times New Roman" w:cs="Times New Roman"/>
          <w:b w:val="0"/>
          <w:sz w:val="26"/>
          <w:szCs w:val="26"/>
        </w:rPr>
        <w:tab/>
        <w:t xml:space="preserve">Интенсивность грузового транспорта незначительная, движение осуществляется через весь населенный пункт. </w:t>
      </w:r>
    </w:p>
    <w:p w:rsidR="00340C26" w:rsidRPr="00A20422" w:rsidRDefault="00340C26" w:rsidP="00340C26">
      <w:pPr>
        <w:pStyle w:val="ConsPlusTitle"/>
        <w:widowControl/>
        <w:jc w:val="center"/>
        <w:outlineLvl w:val="3"/>
        <w:rPr>
          <w:rFonts w:ascii="Times New Roman" w:hAnsi="Times New Roman" w:cs="Times New Roman"/>
          <w:sz w:val="26"/>
          <w:szCs w:val="26"/>
        </w:rPr>
      </w:pPr>
      <w:r>
        <w:rPr>
          <w:rFonts w:ascii="Times New Roman" w:hAnsi="Times New Roman" w:cs="Times New Roman"/>
          <w:sz w:val="26"/>
          <w:szCs w:val="26"/>
        </w:rPr>
        <w:t>Реестр</w:t>
      </w:r>
      <w:r w:rsidRPr="007C451F">
        <w:rPr>
          <w:rFonts w:ascii="Times New Roman" w:hAnsi="Times New Roman" w:cs="Times New Roman"/>
          <w:sz w:val="26"/>
          <w:szCs w:val="26"/>
        </w:rPr>
        <w:t xml:space="preserve"> автомобильных дорог общего пользования местного значения</w:t>
      </w:r>
      <w:r>
        <w:rPr>
          <w:rFonts w:ascii="Times New Roman" w:hAnsi="Times New Roman" w:cs="Times New Roman"/>
          <w:sz w:val="26"/>
          <w:szCs w:val="26"/>
        </w:rPr>
        <w:t xml:space="preserve"> </w:t>
      </w:r>
      <w:r w:rsidRPr="007C451F">
        <w:rPr>
          <w:rFonts w:ascii="Times New Roman" w:hAnsi="Times New Roman" w:cs="Times New Roman"/>
          <w:sz w:val="26"/>
          <w:szCs w:val="26"/>
        </w:rPr>
        <w:t xml:space="preserve"> в границах </w:t>
      </w:r>
      <w:proofErr w:type="spellStart"/>
      <w:r>
        <w:rPr>
          <w:rFonts w:ascii="Times New Roman" w:hAnsi="Times New Roman" w:cs="Times New Roman"/>
          <w:sz w:val="26"/>
          <w:szCs w:val="26"/>
        </w:rPr>
        <w:t>Анчулского</w:t>
      </w:r>
      <w:proofErr w:type="spellEnd"/>
      <w:r w:rsidRPr="007C451F">
        <w:rPr>
          <w:rFonts w:ascii="Times New Roman" w:hAnsi="Times New Roman" w:cs="Times New Roman"/>
          <w:sz w:val="26"/>
          <w:szCs w:val="26"/>
        </w:rPr>
        <w:t xml:space="preserve">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561"/>
        <w:gridCol w:w="1540"/>
        <w:gridCol w:w="1523"/>
        <w:gridCol w:w="1640"/>
        <w:gridCol w:w="1840"/>
      </w:tblGrid>
      <w:tr w:rsidR="00340C26" w:rsidRPr="0041566A" w:rsidTr="00147781">
        <w:tc>
          <w:tcPr>
            <w:tcW w:w="465" w:type="dxa"/>
          </w:tcPr>
          <w:p w:rsidR="00340C26" w:rsidRPr="0041566A" w:rsidRDefault="00340C26" w:rsidP="00147781">
            <w:pPr>
              <w:pStyle w:val="ConsPlusTitle"/>
              <w:widowControl/>
              <w:spacing w:after="200" w:line="276" w:lineRule="auto"/>
              <w:jc w:val="center"/>
              <w:outlineLvl w:val="3"/>
              <w:rPr>
                <w:rFonts w:ascii="Times New Roman" w:hAnsi="Times New Roman" w:cs="Times New Roman"/>
                <w:b w:val="0"/>
                <w:sz w:val="26"/>
                <w:szCs w:val="26"/>
              </w:rPr>
            </w:pPr>
            <w:r w:rsidRPr="0041566A">
              <w:rPr>
                <w:rFonts w:ascii="Times New Roman" w:hAnsi="Times New Roman" w:cs="Times New Roman"/>
                <w:b w:val="0"/>
                <w:sz w:val="26"/>
                <w:szCs w:val="26"/>
              </w:rPr>
              <w:t>№</w:t>
            </w:r>
          </w:p>
        </w:tc>
        <w:tc>
          <w:tcPr>
            <w:tcW w:w="2561" w:type="dxa"/>
          </w:tcPr>
          <w:p w:rsidR="00340C26" w:rsidRPr="0041566A" w:rsidRDefault="00340C26" w:rsidP="00147781">
            <w:pPr>
              <w:pStyle w:val="ConsPlusTitle"/>
              <w:widowControl/>
              <w:jc w:val="center"/>
              <w:outlineLvl w:val="3"/>
              <w:rPr>
                <w:rFonts w:ascii="Times New Roman" w:hAnsi="Times New Roman" w:cs="Times New Roman"/>
                <w:b w:val="0"/>
                <w:sz w:val="26"/>
                <w:szCs w:val="26"/>
              </w:rPr>
            </w:pPr>
            <w:r w:rsidRPr="0041566A">
              <w:rPr>
                <w:rFonts w:ascii="Times New Roman" w:hAnsi="Times New Roman" w:cs="Times New Roman"/>
                <w:b w:val="0"/>
                <w:sz w:val="26"/>
                <w:szCs w:val="26"/>
              </w:rPr>
              <w:t>Наименование</w:t>
            </w:r>
          </w:p>
          <w:p w:rsidR="00340C26" w:rsidRPr="0041566A" w:rsidRDefault="00340C26" w:rsidP="00147781">
            <w:pPr>
              <w:pStyle w:val="ConsPlusTitle"/>
              <w:widowControl/>
              <w:jc w:val="center"/>
              <w:outlineLvl w:val="3"/>
              <w:rPr>
                <w:rFonts w:ascii="Times New Roman" w:hAnsi="Times New Roman" w:cs="Times New Roman"/>
                <w:b w:val="0"/>
                <w:sz w:val="26"/>
                <w:szCs w:val="26"/>
              </w:rPr>
            </w:pPr>
            <w:r w:rsidRPr="0041566A">
              <w:rPr>
                <w:rFonts w:ascii="Times New Roman" w:hAnsi="Times New Roman" w:cs="Times New Roman"/>
                <w:b w:val="0"/>
                <w:sz w:val="26"/>
                <w:szCs w:val="26"/>
              </w:rPr>
              <w:t>дороги</w:t>
            </w:r>
          </w:p>
          <w:p w:rsidR="00340C26" w:rsidRPr="0041566A" w:rsidRDefault="00340C26" w:rsidP="00147781">
            <w:pPr>
              <w:pStyle w:val="ConsPlusTitle"/>
              <w:widowControl/>
              <w:spacing w:after="200" w:line="276" w:lineRule="auto"/>
              <w:jc w:val="center"/>
              <w:outlineLvl w:val="3"/>
              <w:rPr>
                <w:rFonts w:ascii="Times New Roman" w:hAnsi="Times New Roman" w:cs="Times New Roman"/>
                <w:b w:val="0"/>
                <w:sz w:val="26"/>
                <w:szCs w:val="26"/>
              </w:rPr>
            </w:pPr>
          </w:p>
        </w:tc>
        <w:tc>
          <w:tcPr>
            <w:tcW w:w="1540" w:type="dxa"/>
          </w:tcPr>
          <w:p w:rsidR="00340C26" w:rsidRPr="0041566A" w:rsidRDefault="00340C26" w:rsidP="00147781">
            <w:pPr>
              <w:pStyle w:val="ConsPlusTitle"/>
              <w:widowControl/>
              <w:jc w:val="center"/>
              <w:outlineLvl w:val="3"/>
              <w:rPr>
                <w:rFonts w:ascii="Times New Roman" w:hAnsi="Times New Roman" w:cs="Times New Roman"/>
                <w:b w:val="0"/>
                <w:sz w:val="26"/>
                <w:szCs w:val="26"/>
              </w:rPr>
            </w:pPr>
            <w:r w:rsidRPr="0041566A">
              <w:rPr>
                <w:rFonts w:ascii="Times New Roman" w:hAnsi="Times New Roman" w:cs="Times New Roman"/>
                <w:b w:val="0"/>
                <w:sz w:val="26"/>
                <w:szCs w:val="26"/>
              </w:rPr>
              <w:t>Протяжен-</w:t>
            </w:r>
          </w:p>
          <w:p w:rsidR="00340C26" w:rsidRPr="0041566A" w:rsidRDefault="00340C26" w:rsidP="00147781">
            <w:pPr>
              <w:pStyle w:val="ConsPlusTitle"/>
              <w:widowControl/>
              <w:jc w:val="center"/>
              <w:outlineLvl w:val="3"/>
              <w:rPr>
                <w:rFonts w:ascii="Times New Roman" w:hAnsi="Times New Roman" w:cs="Times New Roman"/>
                <w:b w:val="0"/>
                <w:sz w:val="26"/>
                <w:szCs w:val="26"/>
              </w:rPr>
            </w:pPr>
            <w:proofErr w:type="spellStart"/>
            <w:r w:rsidRPr="0041566A">
              <w:rPr>
                <w:rFonts w:ascii="Times New Roman" w:hAnsi="Times New Roman" w:cs="Times New Roman"/>
                <w:b w:val="0"/>
                <w:sz w:val="26"/>
                <w:szCs w:val="26"/>
              </w:rPr>
              <w:t>ность</w:t>
            </w:r>
            <w:proofErr w:type="spellEnd"/>
          </w:p>
        </w:tc>
        <w:tc>
          <w:tcPr>
            <w:tcW w:w="1523" w:type="dxa"/>
          </w:tcPr>
          <w:p w:rsidR="00340C26" w:rsidRPr="0041566A" w:rsidRDefault="00340C26" w:rsidP="00147781">
            <w:pPr>
              <w:pStyle w:val="ConsPlusTitle"/>
              <w:widowControl/>
              <w:jc w:val="center"/>
              <w:outlineLvl w:val="3"/>
              <w:rPr>
                <w:rFonts w:ascii="Times New Roman" w:hAnsi="Times New Roman" w:cs="Times New Roman"/>
                <w:b w:val="0"/>
                <w:sz w:val="26"/>
                <w:szCs w:val="26"/>
              </w:rPr>
            </w:pPr>
            <w:r w:rsidRPr="0041566A">
              <w:rPr>
                <w:rFonts w:ascii="Times New Roman" w:hAnsi="Times New Roman" w:cs="Times New Roman"/>
                <w:b w:val="0"/>
                <w:sz w:val="26"/>
                <w:szCs w:val="26"/>
              </w:rPr>
              <w:t>Категория</w:t>
            </w:r>
          </w:p>
          <w:p w:rsidR="00340C26" w:rsidRPr="0041566A" w:rsidRDefault="00340C26" w:rsidP="00147781">
            <w:pPr>
              <w:pStyle w:val="ConsPlusTitle"/>
              <w:widowControl/>
              <w:jc w:val="center"/>
              <w:outlineLvl w:val="3"/>
              <w:rPr>
                <w:rFonts w:ascii="Times New Roman" w:hAnsi="Times New Roman" w:cs="Times New Roman"/>
                <w:sz w:val="26"/>
                <w:szCs w:val="26"/>
              </w:rPr>
            </w:pPr>
            <w:r w:rsidRPr="0041566A">
              <w:rPr>
                <w:rFonts w:ascii="Times New Roman" w:hAnsi="Times New Roman" w:cs="Times New Roman"/>
                <w:b w:val="0"/>
                <w:sz w:val="26"/>
                <w:szCs w:val="26"/>
              </w:rPr>
              <w:t>дороги</w:t>
            </w:r>
          </w:p>
        </w:tc>
        <w:tc>
          <w:tcPr>
            <w:tcW w:w="1640" w:type="dxa"/>
          </w:tcPr>
          <w:p w:rsidR="00340C26" w:rsidRPr="00A20422" w:rsidRDefault="00340C26" w:rsidP="00147781">
            <w:pPr>
              <w:pStyle w:val="ConsPlusTitle"/>
              <w:widowControl/>
              <w:jc w:val="center"/>
              <w:outlineLvl w:val="3"/>
              <w:rPr>
                <w:rFonts w:ascii="Times New Roman" w:hAnsi="Times New Roman" w:cs="Times New Roman"/>
                <w:b w:val="0"/>
                <w:sz w:val="26"/>
                <w:szCs w:val="26"/>
              </w:rPr>
            </w:pPr>
            <w:r>
              <w:rPr>
                <w:rFonts w:ascii="Times New Roman" w:hAnsi="Times New Roman" w:cs="Times New Roman"/>
                <w:b w:val="0"/>
                <w:sz w:val="26"/>
                <w:szCs w:val="26"/>
              </w:rPr>
              <w:t>Дорожное покрытие</w:t>
            </w:r>
          </w:p>
        </w:tc>
        <w:tc>
          <w:tcPr>
            <w:tcW w:w="1840" w:type="dxa"/>
          </w:tcPr>
          <w:p w:rsidR="00340C26" w:rsidRPr="0041566A" w:rsidRDefault="00340C26" w:rsidP="00147781">
            <w:pPr>
              <w:pStyle w:val="ConsPlusTitle"/>
              <w:widowControl/>
              <w:jc w:val="center"/>
              <w:outlineLvl w:val="3"/>
              <w:rPr>
                <w:rFonts w:ascii="Times New Roman" w:hAnsi="Times New Roman" w:cs="Times New Roman"/>
                <w:b w:val="0"/>
                <w:sz w:val="26"/>
                <w:szCs w:val="26"/>
              </w:rPr>
            </w:pPr>
            <w:r w:rsidRPr="0041566A">
              <w:rPr>
                <w:rFonts w:ascii="Times New Roman" w:hAnsi="Times New Roman" w:cs="Times New Roman"/>
                <w:b w:val="0"/>
                <w:sz w:val="26"/>
                <w:szCs w:val="26"/>
              </w:rPr>
              <w:t>Наименование и рекв</w:t>
            </w:r>
            <w:r>
              <w:rPr>
                <w:rFonts w:ascii="Times New Roman" w:hAnsi="Times New Roman" w:cs="Times New Roman"/>
                <w:b w:val="0"/>
                <w:sz w:val="26"/>
                <w:szCs w:val="26"/>
              </w:rPr>
              <w:t xml:space="preserve">изиты НПА об утверждении </w:t>
            </w:r>
            <w:r>
              <w:rPr>
                <w:rFonts w:ascii="Times New Roman" w:hAnsi="Times New Roman" w:cs="Times New Roman"/>
                <w:b w:val="0"/>
                <w:sz w:val="26"/>
                <w:szCs w:val="26"/>
              </w:rPr>
              <w:lastRenderedPageBreak/>
              <w:t>реестра</w:t>
            </w:r>
          </w:p>
        </w:tc>
      </w:tr>
      <w:tr w:rsidR="00340C26" w:rsidRPr="0041566A" w:rsidTr="00147781">
        <w:tc>
          <w:tcPr>
            <w:tcW w:w="465" w:type="dxa"/>
          </w:tcPr>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cs="Times New Roman"/>
                <w:b w:val="0"/>
                <w:sz w:val="24"/>
                <w:szCs w:val="24"/>
              </w:rPr>
              <w:lastRenderedPageBreak/>
              <w:t>1</w:t>
            </w:r>
          </w:p>
        </w:tc>
        <w:tc>
          <w:tcPr>
            <w:tcW w:w="2561" w:type="dxa"/>
          </w:tcPr>
          <w:p w:rsidR="00340C26" w:rsidRPr="0041566A" w:rsidRDefault="00340C26" w:rsidP="00147781">
            <w:pPr>
              <w:jc w:val="center"/>
              <w:rPr>
                <w:sz w:val="26"/>
                <w:szCs w:val="26"/>
              </w:rPr>
            </w:pPr>
            <w:r w:rsidRPr="0041566A">
              <w:rPr>
                <w:sz w:val="26"/>
                <w:szCs w:val="26"/>
              </w:rPr>
              <w:t>ул. Школьная</w:t>
            </w:r>
          </w:p>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b w:val="0"/>
                <w:sz w:val="26"/>
                <w:szCs w:val="26"/>
              </w:rPr>
              <w:t>п</w:t>
            </w:r>
            <w:proofErr w:type="gramStart"/>
            <w:r w:rsidRPr="0041566A">
              <w:rPr>
                <w:rFonts w:ascii="Times New Roman" w:hAnsi="Times New Roman"/>
                <w:b w:val="0"/>
                <w:sz w:val="26"/>
                <w:szCs w:val="26"/>
              </w:rPr>
              <w:t>.В</w:t>
            </w:r>
            <w:proofErr w:type="gramEnd"/>
            <w:r w:rsidRPr="0041566A">
              <w:rPr>
                <w:rFonts w:ascii="Times New Roman" w:hAnsi="Times New Roman"/>
                <w:b w:val="0"/>
                <w:sz w:val="26"/>
                <w:szCs w:val="26"/>
              </w:rPr>
              <w:t>-Таштып</w:t>
            </w:r>
          </w:p>
        </w:tc>
        <w:tc>
          <w:tcPr>
            <w:tcW w:w="1540" w:type="dxa"/>
          </w:tcPr>
          <w:p w:rsidR="00340C26" w:rsidRPr="00A20422" w:rsidRDefault="00340C26" w:rsidP="00147781">
            <w:pPr>
              <w:pStyle w:val="ConsPlusTitle"/>
              <w:widowControl/>
              <w:jc w:val="center"/>
              <w:outlineLvl w:val="3"/>
              <w:rPr>
                <w:rFonts w:ascii="Times New Roman" w:hAnsi="Times New Roman" w:cs="Times New Roman"/>
                <w:b w:val="0"/>
                <w:sz w:val="24"/>
                <w:szCs w:val="24"/>
              </w:rPr>
            </w:pPr>
            <w:r w:rsidRPr="00A20422">
              <w:rPr>
                <w:rFonts w:ascii="Times New Roman" w:hAnsi="Times New Roman" w:cs="Times New Roman"/>
                <w:b w:val="0"/>
                <w:sz w:val="24"/>
                <w:szCs w:val="24"/>
              </w:rPr>
              <w:t>0,95</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7926D3" w:rsidRDefault="00340C26" w:rsidP="00147781">
            <w:pPr>
              <w:pStyle w:val="ConsPlusTitle"/>
              <w:widowControl/>
              <w:jc w:val="center"/>
              <w:outlineLvl w:val="3"/>
              <w:rPr>
                <w:rFonts w:ascii="Times New Roman" w:hAnsi="Times New Roman" w:cs="Times New Roman"/>
                <w:b w:val="0"/>
                <w:sz w:val="24"/>
                <w:szCs w:val="24"/>
              </w:rPr>
            </w:pPr>
            <w:r w:rsidRPr="007926D3">
              <w:rPr>
                <w:rFonts w:ascii="Times New Roman" w:hAnsi="Times New Roman" w:cs="Times New Roman"/>
                <w:b w:val="0"/>
                <w:sz w:val="24"/>
                <w:szCs w:val="24"/>
              </w:rPr>
              <w:t>гравий</w:t>
            </w:r>
          </w:p>
        </w:tc>
        <w:tc>
          <w:tcPr>
            <w:tcW w:w="1840" w:type="dxa"/>
            <w:vMerge w:val="restart"/>
          </w:tcPr>
          <w:p w:rsidR="00340C26" w:rsidRPr="00960BE3" w:rsidRDefault="00340C26" w:rsidP="00147781">
            <w:pPr>
              <w:pStyle w:val="ConsPlusTitle"/>
              <w:widowControl/>
              <w:jc w:val="center"/>
              <w:outlineLvl w:val="3"/>
              <w:rPr>
                <w:rFonts w:ascii="Times New Roman" w:hAnsi="Times New Roman" w:cs="Times New Roman"/>
                <w:b w:val="0"/>
                <w:sz w:val="24"/>
                <w:szCs w:val="24"/>
              </w:rPr>
            </w:pPr>
            <w:r w:rsidRPr="00960BE3">
              <w:rPr>
                <w:rFonts w:ascii="Times New Roman" w:hAnsi="Times New Roman" w:cs="Times New Roman"/>
                <w:b w:val="0"/>
                <w:sz w:val="24"/>
                <w:szCs w:val="24"/>
              </w:rPr>
              <w:t xml:space="preserve">Постановление администрации </w:t>
            </w:r>
            <w:proofErr w:type="spellStart"/>
            <w:r w:rsidRPr="00960BE3">
              <w:rPr>
                <w:rFonts w:ascii="Times New Roman" w:hAnsi="Times New Roman" w:cs="Times New Roman"/>
                <w:b w:val="0"/>
                <w:sz w:val="24"/>
                <w:szCs w:val="24"/>
              </w:rPr>
              <w:t>Анчулского</w:t>
            </w:r>
            <w:proofErr w:type="spellEnd"/>
            <w:r w:rsidRPr="00960BE3">
              <w:rPr>
                <w:rFonts w:ascii="Times New Roman" w:hAnsi="Times New Roman" w:cs="Times New Roman"/>
                <w:b w:val="0"/>
                <w:sz w:val="24"/>
                <w:szCs w:val="24"/>
              </w:rPr>
              <w:t xml:space="preserve"> сельсовета </w:t>
            </w:r>
            <w:r>
              <w:rPr>
                <w:rFonts w:ascii="Times New Roman" w:hAnsi="Times New Roman" w:cs="Times New Roman"/>
                <w:b w:val="0"/>
                <w:sz w:val="24"/>
                <w:szCs w:val="24"/>
              </w:rPr>
              <w:t xml:space="preserve">«Об утверждении Реестра автомобильных дорог и искусственных сооружений </w:t>
            </w:r>
            <w:proofErr w:type="spellStart"/>
            <w:r>
              <w:rPr>
                <w:rFonts w:ascii="Times New Roman" w:hAnsi="Times New Roman" w:cs="Times New Roman"/>
                <w:b w:val="0"/>
                <w:sz w:val="24"/>
                <w:szCs w:val="24"/>
              </w:rPr>
              <w:t>Анчулского</w:t>
            </w:r>
            <w:proofErr w:type="spellEnd"/>
            <w:r>
              <w:rPr>
                <w:rFonts w:ascii="Times New Roman" w:hAnsi="Times New Roman" w:cs="Times New Roman"/>
                <w:b w:val="0"/>
                <w:sz w:val="24"/>
                <w:szCs w:val="24"/>
              </w:rPr>
              <w:t xml:space="preserve"> сельсовета» </w:t>
            </w:r>
            <w:r w:rsidRPr="00960BE3">
              <w:rPr>
                <w:rFonts w:ascii="Times New Roman" w:hAnsi="Times New Roman" w:cs="Times New Roman"/>
                <w:b w:val="0"/>
                <w:sz w:val="24"/>
                <w:szCs w:val="24"/>
              </w:rPr>
              <w:t>№54 от 28.10.2013г.</w:t>
            </w:r>
          </w:p>
          <w:p w:rsidR="00340C26" w:rsidRPr="00960BE3" w:rsidRDefault="00340C26" w:rsidP="00147781">
            <w:pPr>
              <w:pStyle w:val="ConsPlusTitle"/>
              <w:jc w:val="center"/>
              <w:outlineLvl w:val="3"/>
              <w:rPr>
                <w:rFonts w:ascii="Times New Roman" w:hAnsi="Times New Roman" w:cs="Times New Roman"/>
                <w:b w:val="0"/>
                <w:sz w:val="24"/>
                <w:szCs w:val="24"/>
              </w:rPr>
            </w:pPr>
          </w:p>
        </w:tc>
      </w:tr>
      <w:tr w:rsidR="00340C26" w:rsidRPr="0041566A" w:rsidTr="00147781">
        <w:tc>
          <w:tcPr>
            <w:tcW w:w="465" w:type="dxa"/>
          </w:tcPr>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cs="Times New Roman"/>
                <w:b w:val="0"/>
                <w:sz w:val="24"/>
                <w:szCs w:val="24"/>
              </w:rPr>
              <w:t>2</w:t>
            </w:r>
          </w:p>
        </w:tc>
        <w:tc>
          <w:tcPr>
            <w:tcW w:w="2561" w:type="dxa"/>
          </w:tcPr>
          <w:p w:rsidR="00340C26" w:rsidRPr="0041566A" w:rsidRDefault="00340C26" w:rsidP="00147781">
            <w:pPr>
              <w:jc w:val="center"/>
              <w:rPr>
                <w:sz w:val="26"/>
                <w:szCs w:val="26"/>
              </w:rPr>
            </w:pPr>
            <w:r w:rsidRPr="0041566A">
              <w:rPr>
                <w:sz w:val="26"/>
                <w:szCs w:val="26"/>
              </w:rPr>
              <w:t>ул. Матросова</w:t>
            </w:r>
          </w:p>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b w:val="0"/>
                <w:sz w:val="26"/>
                <w:szCs w:val="26"/>
              </w:rPr>
              <w:t>п</w:t>
            </w:r>
            <w:proofErr w:type="gramStart"/>
            <w:r w:rsidRPr="0041566A">
              <w:rPr>
                <w:rFonts w:ascii="Times New Roman" w:hAnsi="Times New Roman"/>
                <w:b w:val="0"/>
                <w:sz w:val="26"/>
                <w:szCs w:val="26"/>
              </w:rPr>
              <w:t>.В</w:t>
            </w:r>
            <w:proofErr w:type="gramEnd"/>
            <w:r w:rsidRPr="0041566A">
              <w:rPr>
                <w:rFonts w:ascii="Times New Roman" w:hAnsi="Times New Roman"/>
                <w:b w:val="0"/>
                <w:sz w:val="26"/>
                <w:szCs w:val="26"/>
              </w:rPr>
              <w:t>-Таштып</w:t>
            </w:r>
          </w:p>
        </w:tc>
        <w:tc>
          <w:tcPr>
            <w:tcW w:w="1540" w:type="dxa"/>
          </w:tcPr>
          <w:p w:rsidR="00340C26" w:rsidRPr="00A20422" w:rsidRDefault="00340C26" w:rsidP="00147781">
            <w:pPr>
              <w:pStyle w:val="ConsPlusTitle"/>
              <w:widowControl/>
              <w:jc w:val="center"/>
              <w:outlineLvl w:val="3"/>
              <w:rPr>
                <w:rFonts w:ascii="Times New Roman" w:hAnsi="Times New Roman" w:cs="Times New Roman"/>
                <w:b w:val="0"/>
                <w:sz w:val="24"/>
                <w:szCs w:val="24"/>
              </w:rPr>
            </w:pPr>
            <w:r w:rsidRPr="00A20422">
              <w:rPr>
                <w:rFonts w:ascii="Times New Roman" w:hAnsi="Times New Roman" w:cs="Times New Roman"/>
                <w:b w:val="0"/>
                <w:sz w:val="24"/>
                <w:szCs w:val="24"/>
              </w:rPr>
              <w:t>0,9</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7926D3" w:rsidRDefault="00340C26" w:rsidP="00147781">
            <w:pPr>
              <w:pStyle w:val="ConsPlusTitle"/>
              <w:widowControl/>
              <w:jc w:val="center"/>
              <w:outlineLvl w:val="3"/>
              <w:rPr>
                <w:rFonts w:ascii="Times New Roman" w:hAnsi="Times New Roman" w:cs="Times New Roman"/>
                <w:b w:val="0"/>
                <w:sz w:val="24"/>
                <w:szCs w:val="24"/>
              </w:rPr>
            </w:pPr>
            <w:r w:rsidRPr="007926D3">
              <w:rPr>
                <w:rFonts w:ascii="Times New Roman" w:hAnsi="Times New Roman" w:cs="Times New Roman"/>
                <w:b w:val="0"/>
                <w:sz w:val="24"/>
                <w:szCs w:val="24"/>
              </w:rPr>
              <w:t>гравий</w:t>
            </w:r>
          </w:p>
        </w:tc>
        <w:tc>
          <w:tcPr>
            <w:tcW w:w="1840" w:type="dxa"/>
            <w:vMerge/>
          </w:tcPr>
          <w:p w:rsidR="00340C26" w:rsidRPr="0041566A" w:rsidRDefault="00340C26" w:rsidP="00147781">
            <w:pPr>
              <w:pStyle w:val="ConsPlusTitle"/>
              <w:jc w:val="center"/>
              <w:outlineLvl w:val="3"/>
              <w:rPr>
                <w:rFonts w:ascii="Times New Roman" w:hAnsi="Times New Roman" w:cs="Times New Roman"/>
                <w:sz w:val="24"/>
                <w:szCs w:val="24"/>
              </w:rPr>
            </w:pPr>
          </w:p>
        </w:tc>
      </w:tr>
      <w:tr w:rsidR="00340C26" w:rsidRPr="0041566A" w:rsidTr="00147781">
        <w:tc>
          <w:tcPr>
            <w:tcW w:w="465" w:type="dxa"/>
          </w:tcPr>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cs="Times New Roman"/>
                <w:b w:val="0"/>
                <w:sz w:val="24"/>
                <w:szCs w:val="24"/>
              </w:rPr>
              <w:t>3</w:t>
            </w:r>
          </w:p>
        </w:tc>
        <w:tc>
          <w:tcPr>
            <w:tcW w:w="2561" w:type="dxa"/>
          </w:tcPr>
          <w:p w:rsidR="00340C26" w:rsidRPr="0041566A" w:rsidRDefault="00340C26" w:rsidP="00147781">
            <w:pPr>
              <w:jc w:val="center"/>
              <w:rPr>
                <w:sz w:val="26"/>
                <w:szCs w:val="26"/>
              </w:rPr>
            </w:pPr>
            <w:r w:rsidRPr="0041566A">
              <w:rPr>
                <w:sz w:val="26"/>
                <w:szCs w:val="26"/>
              </w:rPr>
              <w:t>ул. Ленина</w:t>
            </w:r>
          </w:p>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b w:val="0"/>
                <w:sz w:val="26"/>
                <w:szCs w:val="26"/>
              </w:rPr>
              <w:t>п</w:t>
            </w:r>
            <w:proofErr w:type="gramStart"/>
            <w:r w:rsidRPr="0041566A">
              <w:rPr>
                <w:rFonts w:ascii="Times New Roman" w:hAnsi="Times New Roman"/>
                <w:b w:val="0"/>
                <w:sz w:val="26"/>
                <w:szCs w:val="26"/>
              </w:rPr>
              <w:t>.В</w:t>
            </w:r>
            <w:proofErr w:type="gramEnd"/>
            <w:r w:rsidRPr="0041566A">
              <w:rPr>
                <w:rFonts w:ascii="Times New Roman" w:hAnsi="Times New Roman"/>
                <w:b w:val="0"/>
                <w:sz w:val="26"/>
                <w:szCs w:val="26"/>
              </w:rPr>
              <w:t>-Таштып</w:t>
            </w:r>
          </w:p>
        </w:tc>
        <w:tc>
          <w:tcPr>
            <w:tcW w:w="1540" w:type="dxa"/>
          </w:tcPr>
          <w:p w:rsidR="00340C26" w:rsidRPr="00A20422"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0,69</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7926D3" w:rsidRDefault="00340C26" w:rsidP="00147781">
            <w:pPr>
              <w:pStyle w:val="ConsPlusTitle"/>
              <w:widowControl/>
              <w:jc w:val="center"/>
              <w:outlineLvl w:val="3"/>
              <w:rPr>
                <w:rFonts w:ascii="Times New Roman" w:hAnsi="Times New Roman" w:cs="Times New Roman"/>
                <w:b w:val="0"/>
                <w:sz w:val="24"/>
                <w:szCs w:val="24"/>
              </w:rPr>
            </w:pPr>
            <w:r w:rsidRPr="007926D3">
              <w:rPr>
                <w:rFonts w:ascii="Times New Roman" w:hAnsi="Times New Roman" w:cs="Times New Roman"/>
                <w:b w:val="0"/>
                <w:sz w:val="24"/>
                <w:szCs w:val="24"/>
              </w:rPr>
              <w:t>гравий</w:t>
            </w:r>
          </w:p>
        </w:tc>
        <w:tc>
          <w:tcPr>
            <w:tcW w:w="1840" w:type="dxa"/>
            <w:vMerge/>
          </w:tcPr>
          <w:p w:rsidR="00340C26" w:rsidRPr="0041566A" w:rsidRDefault="00340C26" w:rsidP="00147781">
            <w:pPr>
              <w:pStyle w:val="ConsPlusTitle"/>
              <w:jc w:val="center"/>
              <w:outlineLvl w:val="3"/>
              <w:rPr>
                <w:rFonts w:ascii="Times New Roman" w:hAnsi="Times New Roman" w:cs="Times New Roman"/>
                <w:sz w:val="24"/>
                <w:szCs w:val="24"/>
              </w:rPr>
            </w:pPr>
          </w:p>
        </w:tc>
      </w:tr>
      <w:tr w:rsidR="00340C26" w:rsidRPr="0041566A" w:rsidTr="00147781">
        <w:tc>
          <w:tcPr>
            <w:tcW w:w="465" w:type="dxa"/>
          </w:tcPr>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cs="Times New Roman"/>
                <w:b w:val="0"/>
                <w:sz w:val="24"/>
                <w:szCs w:val="24"/>
              </w:rPr>
              <w:t>4</w:t>
            </w:r>
          </w:p>
        </w:tc>
        <w:tc>
          <w:tcPr>
            <w:tcW w:w="2561" w:type="dxa"/>
          </w:tcPr>
          <w:p w:rsidR="00340C26" w:rsidRPr="0041566A" w:rsidRDefault="00340C26" w:rsidP="00147781">
            <w:pPr>
              <w:jc w:val="center"/>
              <w:rPr>
                <w:sz w:val="26"/>
                <w:szCs w:val="26"/>
              </w:rPr>
            </w:pPr>
            <w:r w:rsidRPr="0041566A">
              <w:rPr>
                <w:sz w:val="26"/>
                <w:szCs w:val="26"/>
              </w:rPr>
              <w:t>ул. Мира</w:t>
            </w:r>
          </w:p>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b w:val="0"/>
                <w:sz w:val="26"/>
                <w:szCs w:val="26"/>
              </w:rPr>
              <w:t>п</w:t>
            </w:r>
            <w:proofErr w:type="gramStart"/>
            <w:r w:rsidRPr="0041566A">
              <w:rPr>
                <w:rFonts w:ascii="Times New Roman" w:hAnsi="Times New Roman"/>
                <w:b w:val="0"/>
                <w:sz w:val="26"/>
                <w:szCs w:val="26"/>
              </w:rPr>
              <w:t>.В</w:t>
            </w:r>
            <w:proofErr w:type="gramEnd"/>
            <w:r w:rsidRPr="0041566A">
              <w:rPr>
                <w:rFonts w:ascii="Times New Roman" w:hAnsi="Times New Roman"/>
                <w:b w:val="0"/>
                <w:sz w:val="26"/>
                <w:szCs w:val="26"/>
              </w:rPr>
              <w:t>-Таштып</w:t>
            </w:r>
          </w:p>
        </w:tc>
        <w:tc>
          <w:tcPr>
            <w:tcW w:w="1540" w:type="dxa"/>
          </w:tcPr>
          <w:p w:rsidR="00340C26" w:rsidRPr="00A20422"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0,8</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7926D3" w:rsidRDefault="00340C26" w:rsidP="00147781">
            <w:pPr>
              <w:pStyle w:val="ConsPlusTitle"/>
              <w:widowControl/>
              <w:jc w:val="center"/>
              <w:outlineLvl w:val="3"/>
              <w:rPr>
                <w:rFonts w:ascii="Times New Roman" w:hAnsi="Times New Roman" w:cs="Times New Roman"/>
                <w:b w:val="0"/>
                <w:sz w:val="24"/>
                <w:szCs w:val="24"/>
              </w:rPr>
            </w:pPr>
            <w:r w:rsidRPr="007926D3">
              <w:rPr>
                <w:rFonts w:ascii="Times New Roman" w:hAnsi="Times New Roman" w:cs="Times New Roman"/>
                <w:b w:val="0"/>
                <w:sz w:val="24"/>
                <w:szCs w:val="24"/>
              </w:rPr>
              <w:t>гравий</w:t>
            </w:r>
          </w:p>
        </w:tc>
        <w:tc>
          <w:tcPr>
            <w:tcW w:w="1840" w:type="dxa"/>
            <w:vMerge/>
          </w:tcPr>
          <w:p w:rsidR="00340C26" w:rsidRPr="0041566A" w:rsidRDefault="00340C26" w:rsidP="00147781">
            <w:pPr>
              <w:pStyle w:val="ConsPlusTitle"/>
              <w:jc w:val="center"/>
              <w:outlineLvl w:val="3"/>
              <w:rPr>
                <w:rFonts w:ascii="Times New Roman" w:hAnsi="Times New Roman" w:cs="Times New Roman"/>
                <w:sz w:val="24"/>
                <w:szCs w:val="24"/>
              </w:rPr>
            </w:pPr>
          </w:p>
        </w:tc>
      </w:tr>
      <w:tr w:rsidR="00340C26" w:rsidRPr="0041566A" w:rsidTr="00147781">
        <w:tc>
          <w:tcPr>
            <w:tcW w:w="465" w:type="dxa"/>
          </w:tcPr>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cs="Times New Roman"/>
                <w:b w:val="0"/>
                <w:sz w:val="24"/>
                <w:szCs w:val="24"/>
              </w:rPr>
              <w:t>5</w:t>
            </w:r>
          </w:p>
        </w:tc>
        <w:tc>
          <w:tcPr>
            <w:tcW w:w="2561" w:type="dxa"/>
          </w:tcPr>
          <w:p w:rsidR="00340C26" w:rsidRPr="0041566A" w:rsidRDefault="00340C26" w:rsidP="00147781">
            <w:pPr>
              <w:jc w:val="center"/>
              <w:rPr>
                <w:sz w:val="26"/>
                <w:szCs w:val="26"/>
              </w:rPr>
            </w:pPr>
            <w:r w:rsidRPr="0041566A">
              <w:rPr>
                <w:sz w:val="26"/>
                <w:szCs w:val="26"/>
              </w:rPr>
              <w:t>ул. Октябрьская</w:t>
            </w:r>
          </w:p>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b w:val="0"/>
                <w:sz w:val="26"/>
                <w:szCs w:val="26"/>
              </w:rPr>
              <w:t>п</w:t>
            </w:r>
            <w:proofErr w:type="gramStart"/>
            <w:r w:rsidRPr="0041566A">
              <w:rPr>
                <w:rFonts w:ascii="Times New Roman" w:hAnsi="Times New Roman"/>
                <w:b w:val="0"/>
                <w:sz w:val="26"/>
                <w:szCs w:val="26"/>
              </w:rPr>
              <w:t>.В</w:t>
            </w:r>
            <w:proofErr w:type="gramEnd"/>
            <w:r w:rsidRPr="0041566A">
              <w:rPr>
                <w:rFonts w:ascii="Times New Roman" w:hAnsi="Times New Roman"/>
                <w:b w:val="0"/>
                <w:sz w:val="26"/>
                <w:szCs w:val="26"/>
              </w:rPr>
              <w:t>-Таштып</w:t>
            </w:r>
          </w:p>
        </w:tc>
        <w:tc>
          <w:tcPr>
            <w:tcW w:w="1540" w:type="dxa"/>
          </w:tcPr>
          <w:p w:rsidR="00340C26" w:rsidRPr="00A20422" w:rsidRDefault="00340C26" w:rsidP="00147781">
            <w:pPr>
              <w:pStyle w:val="ConsPlusTitle"/>
              <w:widowControl/>
              <w:jc w:val="center"/>
              <w:outlineLvl w:val="3"/>
              <w:rPr>
                <w:rFonts w:ascii="Times New Roman" w:hAnsi="Times New Roman" w:cs="Times New Roman"/>
                <w:b w:val="0"/>
                <w:sz w:val="24"/>
                <w:szCs w:val="24"/>
              </w:rPr>
            </w:pPr>
            <w:r w:rsidRPr="00A20422">
              <w:rPr>
                <w:rFonts w:ascii="Times New Roman" w:hAnsi="Times New Roman" w:cs="Times New Roman"/>
                <w:b w:val="0"/>
                <w:sz w:val="24"/>
                <w:szCs w:val="24"/>
              </w:rPr>
              <w:t>0,8</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7926D3" w:rsidRDefault="00340C26" w:rsidP="00147781">
            <w:pPr>
              <w:pStyle w:val="ConsPlusTitle"/>
              <w:widowControl/>
              <w:jc w:val="center"/>
              <w:outlineLvl w:val="3"/>
              <w:rPr>
                <w:rFonts w:ascii="Times New Roman" w:hAnsi="Times New Roman" w:cs="Times New Roman"/>
                <w:b w:val="0"/>
                <w:sz w:val="24"/>
                <w:szCs w:val="24"/>
              </w:rPr>
            </w:pPr>
            <w:r w:rsidRPr="007926D3">
              <w:rPr>
                <w:rFonts w:ascii="Times New Roman" w:hAnsi="Times New Roman" w:cs="Times New Roman"/>
                <w:b w:val="0"/>
                <w:sz w:val="24"/>
                <w:szCs w:val="24"/>
              </w:rPr>
              <w:t>гравий</w:t>
            </w:r>
          </w:p>
        </w:tc>
        <w:tc>
          <w:tcPr>
            <w:tcW w:w="1840" w:type="dxa"/>
            <w:vMerge/>
          </w:tcPr>
          <w:p w:rsidR="00340C26" w:rsidRPr="0041566A" w:rsidRDefault="00340C26" w:rsidP="00147781">
            <w:pPr>
              <w:pStyle w:val="ConsPlusTitle"/>
              <w:jc w:val="center"/>
              <w:outlineLvl w:val="3"/>
              <w:rPr>
                <w:rFonts w:ascii="Times New Roman" w:hAnsi="Times New Roman" w:cs="Times New Roman"/>
                <w:sz w:val="24"/>
                <w:szCs w:val="24"/>
              </w:rPr>
            </w:pPr>
          </w:p>
        </w:tc>
      </w:tr>
      <w:tr w:rsidR="00340C26" w:rsidRPr="0041566A" w:rsidTr="00147781">
        <w:tc>
          <w:tcPr>
            <w:tcW w:w="465" w:type="dxa"/>
          </w:tcPr>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cs="Times New Roman"/>
                <w:b w:val="0"/>
                <w:sz w:val="24"/>
                <w:szCs w:val="24"/>
              </w:rPr>
              <w:t>6</w:t>
            </w:r>
          </w:p>
        </w:tc>
        <w:tc>
          <w:tcPr>
            <w:tcW w:w="2561" w:type="dxa"/>
          </w:tcPr>
          <w:p w:rsidR="00340C26" w:rsidRPr="0041566A" w:rsidRDefault="00340C26" w:rsidP="00147781">
            <w:pPr>
              <w:jc w:val="center"/>
              <w:rPr>
                <w:sz w:val="26"/>
                <w:szCs w:val="26"/>
              </w:rPr>
            </w:pPr>
            <w:r w:rsidRPr="0041566A">
              <w:rPr>
                <w:sz w:val="26"/>
                <w:szCs w:val="26"/>
              </w:rPr>
              <w:t>ул. Нагорная</w:t>
            </w:r>
          </w:p>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b w:val="0"/>
                <w:sz w:val="26"/>
                <w:szCs w:val="26"/>
              </w:rPr>
              <w:t>п</w:t>
            </w:r>
            <w:proofErr w:type="gramStart"/>
            <w:r w:rsidRPr="0041566A">
              <w:rPr>
                <w:rFonts w:ascii="Times New Roman" w:hAnsi="Times New Roman"/>
                <w:b w:val="0"/>
                <w:sz w:val="26"/>
                <w:szCs w:val="26"/>
              </w:rPr>
              <w:t>.В</w:t>
            </w:r>
            <w:proofErr w:type="gramEnd"/>
            <w:r w:rsidRPr="0041566A">
              <w:rPr>
                <w:rFonts w:ascii="Times New Roman" w:hAnsi="Times New Roman"/>
                <w:b w:val="0"/>
                <w:sz w:val="26"/>
                <w:szCs w:val="26"/>
              </w:rPr>
              <w:t>-Таштып</w:t>
            </w:r>
          </w:p>
        </w:tc>
        <w:tc>
          <w:tcPr>
            <w:tcW w:w="1540" w:type="dxa"/>
          </w:tcPr>
          <w:p w:rsidR="00340C26" w:rsidRPr="00A20422" w:rsidRDefault="00340C26" w:rsidP="00147781">
            <w:pPr>
              <w:pStyle w:val="ConsPlusTitle"/>
              <w:widowControl/>
              <w:jc w:val="center"/>
              <w:outlineLvl w:val="3"/>
              <w:rPr>
                <w:rFonts w:ascii="Times New Roman" w:hAnsi="Times New Roman" w:cs="Times New Roman"/>
                <w:b w:val="0"/>
                <w:sz w:val="24"/>
                <w:szCs w:val="24"/>
              </w:rPr>
            </w:pPr>
            <w:r w:rsidRPr="00A20422">
              <w:rPr>
                <w:rFonts w:ascii="Times New Roman" w:hAnsi="Times New Roman" w:cs="Times New Roman"/>
                <w:b w:val="0"/>
                <w:sz w:val="24"/>
                <w:szCs w:val="24"/>
              </w:rPr>
              <w:t>0,9</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0706F6" w:rsidRDefault="00340C26" w:rsidP="00147781">
            <w:pPr>
              <w:pStyle w:val="ConsPlusTitle"/>
              <w:widowControl/>
              <w:jc w:val="center"/>
              <w:outlineLvl w:val="3"/>
              <w:rPr>
                <w:rFonts w:ascii="Times New Roman" w:hAnsi="Times New Roman" w:cs="Times New Roman"/>
                <w:b w:val="0"/>
                <w:sz w:val="24"/>
                <w:szCs w:val="24"/>
              </w:rPr>
            </w:pPr>
            <w:r w:rsidRPr="000706F6">
              <w:rPr>
                <w:rFonts w:ascii="Times New Roman" w:hAnsi="Times New Roman" w:cs="Times New Roman"/>
                <w:b w:val="0"/>
                <w:sz w:val="24"/>
                <w:szCs w:val="24"/>
              </w:rPr>
              <w:t>гравий</w:t>
            </w:r>
          </w:p>
        </w:tc>
        <w:tc>
          <w:tcPr>
            <w:tcW w:w="1840" w:type="dxa"/>
            <w:vMerge/>
          </w:tcPr>
          <w:p w:rsidR="00340C26" w:rsidRPr="0041566A" w:rsidRDefault="00340C26" w:rsidP="00147781">
            <w:pPr>
              <w:pStyle w:val="ConsPlusTitle"/>
              <w:jc w:val="center"/>
              <w:outlineLvl w:val="3"/>
              <w:rPr>
                <w:rFonts w:ascii="Times New Roman" w:hAnsi="Times New Roman" w:cs="Times New Roman"/>
                <w:sz w:val="24"/>
                <w:szCs w:val="24"/>
              </w:rPr>
            </w:pPr>
          </w:p>
        </w:tc>
      </w:tr>
      <w:tr w:rsidR="00340C26" w:rsidRPr="0041566A" w:rsidTr="00147781">
        <w:tc>
          <w:tcPr>
            <w:tcW w:w="465" w:type="dxa"/>
          </w:tcPr>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cs="Times New Roman"/>
                <w:b w:val="0"/>
                <w:sz w:val="24"/>
                <w:szCs w:val="24"/>
              </w:rPr>
              <w:t>7</w:t>
            </w:r>
          </w:p>
        </w:tc>
        <w:tc>
          <w:tcPr>
            <w:tcW w:w="2561" w:type="dxa"/>
          </w:tcPr>
          <w:p w:rsidR="00340C26" w:rsidRPr="0041566A" w:rsidRDefault="00340C26" w:rsidP="00147781">
            <w:pPr>
              <w:jc w:val="center"/>
              <w:rPr>
                <w:sz w:val="26"/>
                <w:szCs w:val="26"/>
              </w:rPr>
            </w:pPr>
            <w:r w:rsidRPr="0041566A">
              <w:rPr>
                <w:sz w:val="26"/>
                <w:szCs w:val="26"/>
              </w:rPr>
              <w:t>ул. Аэродромная</w:t>
            </w:r>
          </w:p>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b w:val="0"/>
                <w:sz w:val="26"/>
                <w:szCs w:val="26"/>
              </w:rPr>
              <w:t>п</w:t>
            </w:r>
            <w:proofErr w:type="gramStart"/>
            <w:r w:rsidRPr="0041566A">
              <w:rPr>
                <w:rFonts w:ascii="Times New Roman" w:hAnsi="Times New Roman"/>
                <w:b w:val="0"/>
                <w:sz w:val="26"/>
                <w:szCs w:val="26"/>
              </w:rPr>
              <w:t>.В</w:t>
            </w:r>
            <w:proofErr w:type="gramEnd"/>
            <w:r w:rsidRPr="0041566A">
              <w:rPr>
                <w:rFonts w:ascii="Times New Roman" w:hAnsi="Times New Roman"/>
                <w:b w:val="0"/>
                <w:sz w:val="26"/>
                <w:szCs w:val="26"/>
              </w:rPr>
              <w:t>-Таштып</w:t>
            </w:r>
          </w:p>
        </w:tc>
        <w:tc>
          <w:tcPr>
            <w:tcW w:w="1540" w:type="dxa"/>
          </w:tcPr>
          <w:p w:rsidR="00340C26" w:rsidRPr="00A20422" w:rsidRDefault="00340C26" w:rsidP="00147781">
            <w:pPr>
              <w:pStyle w:val="ConsPlusTitle"/>
              <w:widowControl/>
              <w:jc w:val="center"/>
              <w:outlineLvl w:val="3"/>
              <w:rPr>
                <w:rFonts w:ascii="Times New Roman" w:hAnsi="Times New Roman" w:cs="Times New Roman"/>
                <w:b w:val="0"/>
                <w:sz w:val="24"/>
                <w:szCs w:val="24"/>
              </w:rPr>
            </w:pPr>
            <w:r w:rsidRPr="00A20422">
              <w:rPr>
                <w:rFonts w:ascii="Times New Roman" w:hAnsi="Times New Roman" w:cs="Times New Roman"/>
                <w:b w:val="0"/>
                <w:sz w:val="24"/>
                <w:szCs w:val="24"/>
              </w:rPr>
              <w:t>0,8</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7926D3" w:rsidRDefault="00340C26" w:rsidP="00147781">
            <w:pPr>
              <w:pStyle w:val="ConsPlusTitle"/>
              <w:widowControl/>
              <w:jc w:val="center"/>
              <w:outlineLvl w:val="3"/>
              <w:rPr>
                <w:rFonts w:ascii="Times New Roman" w:hAnsi="Times New Roman" w:cs="Times New Roman"/>
                <w:b w:val="0"/>
                <w:sz w:val="24"/>
                <w:szCs w:val="24"/>
              </w:rPr>
            </w:pPr>
            <w:r w:rsidRPr="007926D3">
              <w:rPr>
                <w:rFonts w:ascii="Times New Roman" w:hAnsi="Times New Roman" w:cs="Times New Roman"/>
                <w:b w:val="0"/>
                <w:sz w:val="24"/>
                <w:szCs w:val="24"/>
              </w:rPr>
              <w:t>гравий</w:t>
            </w:r>
          </w:p>
        </w:tc>
        <w:tc>
          <w:tcPr>
            <w:tcW w:w="1840" w:type="dxa"/>
            <w:vMerge/>
          </w:tcPr>
          <w:p w:rsidR="00340C26" w:rsidRPr="0041566A" w:rsidRDefault="00340C26" w:rsidP="00147781">
            <w:pPr>
              <w:pStyle w:val="ConsPlusTitle"/>
              <w:widowControl/>
              <w:jc w:val="center"/>
              <w:outlineLvl w:val="3"/>
              <w:rPr>
                <w:rFonts w:ascii="Times New Roman" w:hAnsi="Times New Roman" w:cs="Times New Roman"/>
                <w:sz w:val="24"/>
                <w:szCs w:val="24"/>
              </w:rPr>
            </w:pPr>
          </w:p>
        </w:tc>
      </w:tr>
      <w:tr w:rsidR="00340C26" w:rsidRPr="0041566A" w:rsidTr="00147781">
        <w:tc>
          <w:tcPr>
            <w:tcW w:w="465" w:type="dxa"/>
          </w:tcPr>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cs="Times New Roman"/>
                <w:b w:val="0"/>
                <w:sz w:val="24"/>
                <w:szCs w:val="24"/>
              </w:rPr>
              <w:t>8</w:t>
            </w:r>
          </w:p>
        </w:tc>
        <w:tc>
          <w:tcPr>
            <w:tcW w:w="2561" w:type="dxa"/>
          </w:tcPr>
          <w:p w:rsidR="00340C26" w:rsidRPr="0041566A" w:rsidRDefault="00340C26" w:rsidP="00147781">
            <w:pPr>
              <w:jc w:val="center"/>
              <w:rPr>
                <w:sz w:val="26"/>
                <w:szCs w:val="26"/>
              </w:rPr>
            </w:pPr>
            <w:r w:rsidRPr="0041566A">
              <w:rPr>
                <w:sz w:val="26"/>
                <w:szCs w:val="26"/>
              </w:rPr>
              <w:t>ул. Баумана</w:t>
            </w:r>
          </w:p>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b w:val="0"/>
                <w:sz w:val="26"/>
                <w:szCs w:val="26"/>
              </w:rPr>
              <w:t>п</w:t>
            </w:r>
            <w:proofErr w:type="gramStart"/>
            <w:r w:rsidRPr="0041566A">
              <w:rPr>
                <w:rFonts w:ascii="Times New Roman" w:hAnsi="Times New Roman"/>
                <w:b w:val="0"/>
                <w:sz w:val="26"/>
                <w:szCs w:val="26"/>
              </w:rPr>
              <w:t>.В</w:t>
            </w:r>
            <w:proofErr w:type="gramEnd"/>
            <w:r w:rsidRPr="0041566A">
              <w:rPr>
                <w:rFonts w:ascii="Times New Roman" w:hAnsi="Times New Roman"/>
                <w:b w:val="0"/>
                <w:sz w:val="26"/>
                <w:szCs w:val="26"/>
              </w:rPr>
              <w:t>-Таштып</w:t>
            </w:r>
          </w:p>
        </w:tc>
        <w:tc>
          <w:tcPr>
            <w:tcW w:w="1540" w:type="dxa"/>
          </w:tcPr>
          <w:p w:rsidR="00340C26" w:rsidRPr="00A20422" w:rsidRDefault="00340C26" w:rsidP="00147781">
            <w:pPr>
              <w:pStyle w:val="ConsPlusTitle"/>
              <w:widowControl/>
              <w:jc w:val="center"/>
              <w:outlineLvl w:val="3"/>
              <w:rPr>
                <w:rFonts w:ascii="Times New Roman" w:hAnsi="Times New Roman" w:cs="Times New Roman"/>
                <w:b w:val="0"/>
                <w:sz w:val="24"/>
                <w:szCs w:val="24"/>
              </w:rPr>
            </w:pPr>
            <w:r w:rsidRPr="00A20422">
              <w:rPr>
                <w:rFonts w:ascii="Times New Roman" w:hAnsi="Times New Roman" w:cs="Times New Roman"/>
                <w:b w:val="0"/>
                <w:sz w:val="24"/>
                <w:szCs w:val="24"/>
              </w:rPr>
              <w:t>0,75</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7926D3" w:rsidRDefault="00340C26" w:rsidP="00147781">
            <w:pPr>
              <w:pStyle w:val="ConsPlusTitle"/>
              <w:widowControl/>
              <w:jc w:val="center"/>
              <w:outlineLvl w:val="3"/>
              <w:rPr>
                <w:rFonts w:ascii="Times New Roman" w:hAnsi="Times New Roman" w:cs="Times New Roman"/>
                <w:b w:val="0"/>
                <w:sz w:val="24"/>
                <w:szCs w:val="24"/>
              </w:rPr>
            </w:pPr>
            <w:r w:rsidRPr="007926D3">
              <w:rPr>
                <w:rFonts w:ascii="Times New Roman" w:hAnsi="Times New Roman" w:cs="Times New Roman"/>
                <w:b w:val="0"/>
                <w:sz w:val="24"/>
                <w:szCs w:val="24"/>
              </w:rPr>
              <w:t>гравий</w:t>
            </w:r>
          </w:p>
        </w:tc>
        <w:tc>
          <w:tcPr>
            <w:tcW w:w="1840" w:type="dxa"/>
            <w:vMerge/>
          </w:tcPr>
          <w:p w:rsidR="00340C26" w:rsidRPr="0041566A" w:rsidRDefault="00340C26" w:rsidP="00147781">
            <w:pPr>
              <w:pStyle w:val="ConsPlusTitle"/>
              <w:widowControl/>
              <w:jc w:val="center"/>
              <w:outlineLvl w:val="3"/>
              <w:rPr>
                <w:rFonts w:ascii="Times New Roman" w:hAnsi="Times New Roman" w:cs="Times New Roman"/>
                <w:sz w:val="24"/>
                <w:szCs w:val="24"/>
              </w:rPr>
            </w:pPr>
          </w:p>
        </w:tc>
      </w:tr>
      <w:tr w:rsidR="00340C26" w:rsidRPr="0041566A" w:rsidTr="00147781">
        <w:tc>
          <w:tcPr>
            <w:tcW w:w="465" w:type="dxa"/>
          </w:tcPr>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cs="Times New Roman"/>
                <w:b w:val="0"/>
                <w:sz w:val="24"/>
                <w:szCs w:val="24"/>
              </w:rPr>
              <w:t>9</w:t>
            </w:r>
          </w:p>
        </w:tc>
        <w:tc>
          <w:tcPr>
            <w:tcW w:w="2561" w:type="dxa"/>
          </w:tcPr>
          <w:p w:rsidR="00340C26" w:rsidRPr="0041566A" w:rsidRDefault="00340C26" w:rsidP="00147781">
            <w:pPr>
              <w:jc w:val="center"/>
              <w:rPr>
                <w:sz w:val="26"/>
                <w:szCs w:val="26"/>
              </w:rPr>
            </w:pPr>
            <w:r w:rsidRPr="0041566A">
              <w:rPr>
                <w:sz w:val="26"/>
                <w:szCs w:val="26"/>
              </w:rPr>
              <w:t>ул</w:t>
            </w:r>
            <w:proofErr w:type="gramStart"/>
            <w:r w:rsidRPr="0041566A">
              <w:rPr>
                <w:sz w:val="26"/>
                <w:szCs w:val="26"/>
              </w:rPr>
              <w:t>.З</w:t>
            </w:r>
            <w:proofErr w:type="gramEnd"/>
            <w:r w:rsidRPr="0041566A">
              <w:rPr>
                <w:sz w:val="26"/>
                <w:szCs w:val="26"/>
              </w:rPr>
              <w:t>аречная</w:t>
            </w:r>
          </w:p>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b w:val="0"/>
                <w:sz w:val="26"/>
                <w:szCs w:val="26"/>
              </w:rPr>
              <w:t>п</w:t>
            </w:r>
            <w:proofErr w:type="gramStart"/>
            <w:r w:rsidRPr="0041566A">
              <w:rPr>
                <w:rFonts w:ascii="Times New Roman" w:hAnsi="Times New Roman"/>
                <w:b w:val="0"/>
                <w:sz w:val="26"/>
                <w:szCs w:val="26"/>
              </w:rPr>
              <w:t>.В</w:t>
            </w:r>
            <w:proofErr w:type="gramEnd"/>
            <w:r w:rsidRPr="0041566A">
              <w:rPr>
                <w:rFonts w:ascii="Times New Roman" w:hAnsi="Times New Roman"/>
                <w:b w:val="0"/>
                <w:sz w:val="26"/>
                <w:szCs w:val="26"/>
              </w:rPr>
              <w:t>-Таштып</w:t>
            </w:r>
          </w:p>
        </w:tc>
        <w:tc>
          <w:tcPr>
            <w:tcW w:w="1540" w:type="dxa"/>
          </w:tcPr>
          <w:p w:rsidR="00340C26" w:rsidRPr="00A20422" w:rsidRDefault="00340C26" w:rsidP="00147781">
            <w:pPr>
              <w:pStyle w:val="ConsPlusTitle"/>
              <w:widowControl/>
              <w:jc w:val="center"/>
              <w:outlineLvl w:val="3"/>
              <w:rPr>
                <w:rFonts w:ascii="Times New Roman" w:hAnsi="Times New Roman" w:cs="Times New Roman"/>
                <w:b w:val="0"/>
                <w:sz w:val="24"/>
                <w:szCs w:val="24"/>
              </w:rPr>
            </w:pPr>
            <w:r w:rsidRPr="00A20422">
              <w:rPr>
                <w:rFonts w:ascii="Times New Roman" w:hAnsi="Times New Roman" w:cs="Times New Roman"/>
                <w:b w:val="0"/>
                <w:sz w:val="24"/>
                <w:szCs w:val="24"/>
              </w:rPr>
              <w:t>0,55</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7926D3" w:rsidRDefault="00340C26" w:rsidP="00147781">
            <w:pPr>
              <w:pStyle w:val="ConsPlusTitle"/>
              <w:widowControl/>
              <w:jc w:val="center"/>
              <w:outlineLvl w:val="3"/>
              <w:rPr>
                <w:rFonts w:ascii="Times New Roman" w:hAnsi="Times New Roman" w:cs="Times New Roman"/>
                <w:b w:val="0"/>
                <w:sz w:val="24"/>
                <w:szCs w:val="24"/>
              </w:rPr>
            </w:pPr>
            <w:r w:rsidRPr="007926D3">
              <w:rPr>
                <w:rFonts w:ascii="Times New Roman" w:hAnsi="Times New Roman" w:cs="Times New Roman"/>
                <w:b w:val="0"/>
                <w:sz w:val="24"/>
                <w:szCs w:val="24"/>
              </w:rPr>
              <w:t>гравий</w:t>
            </w:r>
          </w:p>
        </w:tc>
        <w:tc>
          <w:tcPr>
            <w:tcW w:w="1840" w:type="dxa"/>
            <w:vMerge/>
          </w:tcPr>
          <w:p w:rsidR="00340C26" w:rsidRPr="0041566A" w:rsidRDefault="00340C26" w:rsidP="00147781">
            <w:pPr>
              <w:pStyle w:val="ConsPlusTitle"/>
              <w:widowControl/>
              <w:jc w:val="center"/>
              <w:outlineLvl w:val="3"/>
              <w:rPr>
                <w:rFonts w:ascii="Times New Roman" w:hAnsi="Times New Roman" w:cs="Times New Roman"/>
                <w:sz w:val="24"/>
                <w:szCs w:val="24"/>
              </w:rPr>
            </w:pPr>
          </w:p>
        </w:tc>
      </w:tr>
      <w:tr w:rsidR="00340C26" w:rsidRPr="0041566A" w:rsidTr="00147781">
        <w:tc>
          <w:tcPr>
            <w:tcW w:w="465" w:type="dxa"/>
          </w:tcPr>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cs="Times New Roman"/>
                <w:b w:val="0"/>
                <w:sz w:val="24"/>
                <w:szCs w:val="24"/>
              </w:rPr>
              <w:t>10</w:t>
            </w:r>
          </w:p>
        </w:tc>
        <w:tc>
          <w:tcPr>
            <w:tcW w:w="2561" w:type="dxa"/>
          </w:tcPr>
          <w:p w:rsidR="00340C26" w:rsidRPr="0041566A" w:rsidRDefault="00340C26" w:rsidP="00147781">
            <w:pPr>
              <w:jc w:val="center"/>
              <w:rPr>
                <w:sz w:val="26"/>
                <w:szCs w:val="26"/>
              </w:rPr>
            </w:pPr>
            <w:r w:rsidRPr="0041566A">
              <w:rPr>
                <w:sz w:val="26"/>
                <w:szCs w:val="26"/>
              </w:rPr>
              <w:t>ул</w:t>
            </w:r>
            <w:proofErr w:type="gramStart"/>
            <w:r w:rsidRPr="0041566A">
              <w:rPr>
                <w:sz w:val="26"/>
                <w:szCs w:val="26"/>
              </w:rPr>
              <w:t>.С</w:t>
            </w:r>
            <w:proofErr w:type="gramEnd"/>
            <w:r w:rsidRPr="0041566A">
              <w:rPr>
                <w:sz w:val="26"/>
                <w:szCs w:val="26"/>
              </w:rPr>
              <w:t>оветская</w:t>
            </w:r>
          </w:p>
          <w:p w:rsidR="00340C26" w:rsidRPr="0041566A" w:rsidRDefault="00340C26" w:rsidP="00147781">
            <w:pPr>
              <w:pStyle w:val="ConsPlusTitle"/>
              <w:widowControl/>
              <w:jc w:val="center"/>
              <w:outlineLvl w:val="3"/>
              <w:rPr>
                <w:rFonts w:ascii="Times New Roman" w:hAnsi="Times New Roman" w:cs="Times New Roman"/>
                <w:b w:val="0"/>
                <w:sz w:val="24"/>
                <w:szCs w:val="24"/>
              </w:rPr>
            </w:pPr>
            <w:proofErr w:type="spellStart"/>
            <w:r w:rsidRPr="0041566A">
              <w:rPr>
                <w:rFonts w:ascii="Times New Roman" w:hAnsi="Times New Roman"/>
                <w:b w:val="0"/>
                <w:sz w:val="26"/>
                <w:szCs w:val="26"/>
              </w:rPr>
              <w:t>с</w:t>
            </w:r>
            <w:proofErr w:type="gramStart"/>
            <w:r w:rsidRPr="0041566A">
              <w:rPr>
                <w:rFonts w:ascii="Times New Roman" w:hAnsi="Times New Roman"/>
                <w:b w:val="0"/>
                <w:sz w:val="26"/>
                <w:szCs w:val="26"/>
              </w:rPr>
              <w:t>.А</w:t>
            </w:r>
            <w:proofErr w:type="gramEnd"/>
            <w:r w:rsidRPr="0041566A">
              <w:rPr>
                <w:rFonts w:ascii="Times New Roman" w:hAnsi="Times New Roman"/>
                <w:b w:val="0"/>
                <w:sz w:val="26"/>
                <w:szCs w:val="26"/>
              </w:rPr>
              <w:t>нчул</w:t>
            </w:r>
            <w:proofErr w:type="spellEnd"/>
          </w:p>
        </w:tc>
        <w:tc>
          <w:tcPr>
            <w:tcW w:w="1540" w:type="dxa"/>
          </w:tcPr>
          <w:p w:rsidR="00340C26" w:rsidRPr="00E33360" w:rsidRDefault="00340C26" w:rsidP="00147781">
            <w:pPr>
              <w:pStyle w:val="ConsPlusTitle"/>
              <w:widowControl/>
              <w:jc w:val="center"/>
              <w:outlineLvl w:val="3"/>
              <w:rPr>
                <w:rFonts w:ascii="Times New Roman" w:hAnsi="Times New Roman" w:cs="Times New Roman"/>
                <w:b w:val="0"/>
                <w:sz w:val="24"/>
                <w:szCs w:val="24"/>
              </w:rPr>
            </w:pPr>
            <w:r w:rsidRPr="00E33360">
              <w:rPr>
                <w:rFonts w:ascii="Times New Roman" w:hAnsi="Times New Roman" w:cs="Times New Roman"/>
                <w:b w:val="0"/>
                <w:sz w:val="24"/>
                <w:szCs w:val="24"/>
              </w:rPr>
              <w:t>1,</w:t>
            </w:r>
            <w:r>
              <w:rPr>
                <w:rFonts w:ascii="Times New Roman" w:hAnsi="Times New Roman" w:cs="Times New Roman"/>
                <w:b w:val="0"/>
                <w:sz w:val="24"/>
                <w:szCs w:val="24"/>
              </w:rPr>
              <w:t>4</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0706F6" w:rsidRDefault="00340C26" w:rsidP="00147781">
            <w:pPr>
              <w:pStyle w:val="ConsPlusTitle"/>
              <w:widowControl/>
              <w:outlineLvl w:val="3"/>
              <w:rPr>
                <w:rFonts w:ascii="Times New Roman" w:hAnsi="Times New Roman" w:cs="Times New Roman"/>
                <w:b w:val="0"/>
                <w:sz w:val="24"/>
                <w:szCs w:val="24"/>
              </w:rPr>
            </w:pPr>
            <w:r w:rsidRPr="000706F6">
              <w:rPr>
                <w:rFonts w:ascii="Times New Roman" w:hAnsi="Times New Roman" w:cs="Times New Roman"/>
                <w:b w:val="0"/>
                <w:sz w:val="24"/>
                <w:szCs w:val="24"/>
              </w:rPr>
              <w:t>асфальт(</w:t>
            </w:r>
            <w:r>
              <w:rPr>
                <w:rFonts w:ascii="Times New Roman" w:hAnsi="Times New Roman" w:cs="Times New Roman"/>
                <w:b w:val="0"/>
                <w:sz w:val="24"/>
                <w:szCs w:val="24"/>
              </w:rPr>
              <w:t>1</w:t>
            </w:r>
            <w:r w:rsidRPr="000706F6">
              <w:rPr>
                <w:rFonts w:ascii="Times New Roman" w:hAnsi="Times New Roman" w:cs="Times New Roman"/>
                <w:b w:val="0"/>
                <w:sz w:val="24"/>
                <w:szCs w:val="24"/>
              </w:rPr>
              <w:t>км)</w:t>
            </w:r>
          </w:p>
          <w:p w:rsidR="00340C26" w:rsidRPr="000706F6" w:rsidRDefault="00340C26" w:rsidP="00147781">
            <w:pPr>
              <w:pStyle w:val="ConsPlusTitle"/>
              <w:widowControl/>
              <w:jc w:val="center"/>
              <w:outlineLvl w:val="3"/>
              <w:rPr>
                <w:rFonts w:ascii="Times New Roman" w:hAnsi="Times New Roman" w:cs="Times New Roman"/>
                <w:b w:val="0"/>
                <w:sz w:val="24"/>
                <w:szCs w:val="24"/>
              </w:rPr>
            </w:pPr>
            <w:r w:rsidRPr="000706F6">
              <w:rPr>
                <w:rFonts w:ascii="Times New Roman" w:hAnsi="Times New Roman" w:cs="Times New Roman"/>
                <w:b w:val="0"/>
                <w:sz w:val="24"/>
                <w:szCs w:val="24"/>
              </w:rPr>
              <w:t>гравий(0.4</w:t>
            </w:r>
            <w:r>
              <w:rPr>
                <w:rFonts w:ascii="Times New Roman" w:hAnsi="Times New Roman" w:cs="Times New Roman"/>
                <w:b w:val="0"/>
                <w:sz w:val="24"/>
                <w:szCs w:val="24"/>
              </w:rPr>
              <w:t>км</w:t>
            </w:r>
            <w:r w:rsidRPr="000706F6">
              <w:rPr>
                <w:rFonts w:ascii="Times New Roman" w:hAnsi="Times New Roman" w:cs="Times New Roman"/>
                <w:b w:val="0"/>
                <w:sz w:val="24"/>
                <w:szCs w:val="24"/>
              </w:rPr>
              <w:t>)</w:t>
            </w:r>
          </w:p>
        </w:tc>
        <w:tc>
          <w:tcPr>
            <w:tcW w:w="1840" w:type="dxa"/>
            <w:vMerge/>
          </w:tcPr>
          <w:p w:rsidR="00340C26" w:rsidRPr="0041566A" w:rsidRDefault="00340C26" w:rsidP="00147781">
            <w:pPr>
              <w:pStyle w:val="ConsPlusTitle"/>
              <w:widowControl/>
              <w:jc w:val="center"/>
              <w:outlineLvl w:val="3"/>
              <w:rPr>
                <w:rFonts w:ascii="Times New Roman" w:hAnsi="Times New Roman" w:cs="Times New Roman"/>
                <w:sz w:val="24"/>
                <w:szCs w:val="24"/>
              </w:rPr>
            </w:pPr>
          </w:p>
        </w:tc>
      </w:tr>
      <w:tr w:rsidR="00340C26" w:rsidRPr="0041566A" w:rsidTr="00147781">
        <w:tc>
          <w:tcPr>
            <w:tcW w:w="465" w:type="dxa"/>
          </w:tcPr>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cs="Times New Roman"/>
                <w:b w:val="0"/>
                <w:sz w:val="24"/>
                <w:szCs w:val="24"/>
              </w:rPr>
              <w:t>11</w:t>
            </w:r>
          </w:p>
        </w:tc>
        <w:tc>
          <w:tcPr>
            <w:tcW w:w="2561" w:type="dxa"/>
          </w:tcPr>
          <w:p w:rsidR="00340C26" w:rsidRPr="0041566A" w:rsidRDefault="00340C26" w:rsidP="00147781">
            <w:pPr>
              <w:jc w:val="center"/>
              <w:rPr>
                <w:sz w:val="26"/>
                <w:szCs w:val="26"/>
              </w:rPr>
            </w:pPr>
            <w:r w:rsidRPr="0041566A">
              <w:rPr>
                <w:sz w:val="26"/>
                <w:szCs w:val="26"/>
              </w:rPr>
              <w:t>ул</w:t>
            </w:r>
            <w:proofErr w:type="gramStart"/>
            <w:r w:rsidRPr="0041566A">
              <w:rPr>
                <w:sz w:val="26"/>
                <w:szCs w:val="26"/>
              </w:rPr>
              <w:t>.Н</w:t>
            </w:r>
            <w:proofErr w:type="gramEnd"/>
            <w:r w:rsidRPr="0041566A">
              <w:rPr>
                <w:sz w:val="26"/>
                <w:szCs w:val="26"/>
              </w:rPr>
              <w:t>абережная</w:t>
            </w:r>
          </w:p>
          <w:p w:rsidR="00340C26" w:rsidRPr="0041566A" w:rsidRDefault="00340C26" w:rsidP="00147781">
            <w:pPr>
              <w:pStyle w:val="ConsPlusTitle"/>
              <w:widowControl/>
              <w:jc w:val="center"/>
              <w:outlineLvl w:val="3"/>
              <w:rPr>
                <w:rFonts w:ascii="Times New Roman" w:hAnsi="Times New Roman" w:cs="Times New Roman"/>
                <w:b w:val="0"/>
                <w:sz w:val="24"/>
                <w:szCs w:val="24"/>
              </w:rPr>
            </w:pPr>
            <w:proofErr w:type="spellStart"/>
            <w:r w:rsidRPr="0041566A">
              <w:rPr>
                <w:rFonts w:ascii="Times New Roman" w:hAnsi="Times New Roman"/>
                <w:b w:val="0"/>
                <w:sz w:val="26"/>
                <w:szCs w:val="26"/>
              </w:rPr>
              <w:t>с</w:t>
            </w:r>
            <w:proofErr w:type="gramStart"/>
            <w:r w:rsidRPr="0041566A">
              <w:rPr>
                <w:rFonts w:ascii="Times New Roman" w:hAnsi="Times New Roman"/>
                <w:b w:val="0"/>
                <w:sz w:val="26"/>
                <w:szCs w:val="26"/>
              </w:rPr>
              <w:t>.А</w:t>
            </w:r>
            <w:proofErr w:type="gramEnd"/>
            <w:r w:rsidRPr="0041566A">
              <w:rPr>
                <w:rFonts w:ascii="Times New Roman" w:hAnsi="Times New Roman"/>
                <w:b w:val="0"/>
                <w:sz w:val="26"/>
                <w:szCs w:val="26"/>
              </w:rPr>
              <w:t>нчул</w:t>
            </w:r>
            <w:proofErr w:type="spellEnd"/>
          </w:p>
        </w:tc>
        <w:tc>
          <w:tcPr>
            <w:tcW w:w="1540" w:type="dxa"/>
          </w:tcPr>
          <w:p w:rsidR="00340C26" w:rsidRPr="00E33360"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1,3</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0706F6" w:rsidRDefault="00340C26" w:rsidP="00147781">
            <w:pPr>
              <w:pStyle w:val="ConsPlusTitle"/>
              <w:widowControl/>
              <w:jc w:val="center"/>
              <w:outlineLvl w:val="3"/>
              <w:rPr>
                <w:rFonts w:ascii="Times New Roman" w:hAnsi="Times New Roman" w:cs="Times New Roman"/>
                <w:b w:val="0"/>
                <w:sz w:val="24"/>
                <w:szCs w:val="24"/>
              </w:rPr>
            </w:pPr>
            <w:r w:rsidRPr="000706F6">
              <w:rPr>
                <w:rFonts w:ascii="Times New Roman" w:hAnsi="Times New Roman" w:cs="Times New Roman"/>
                <w:b w:val="0"/>
                <w:sz w:val="24"/>
                <w:szCs w:val="24"/>
              </w:rPr>
              <w:t>гравий</w:t>
            </w:r>
          </w:p>
        </w:tc>
        <w:tc>
          <w:tcPr>
            <w:tcW w:w="1840" w:type="dxa"/>
            <w:vMerge/>
          </w:tcPr>
          <w:p w:rsidR="00340C26" w:rsidRPr="0041566A" w:rsidRDefault="00340C26" w:rsidP="00147781">
            <w:pPr>
              <w:pStyle w:val="ConsPlusTitle"/>
              <w:widowControl/>
              <w:jc w:val="center"/>
              <w:outlineLvl w:val="3"/>
              <w:rPr>
                <w:rFonts w:ascii="Times New Roman" w:hAnsi="Times New Roman" w:cs="Times New Roman"/>
                <w:sz w:val="24"/>
                <w:szCs w:val="24"/>
              </w:rPr>
            </w:pPr>
          </w:p>
        </w:tc>
      </w:tr>
      <w:tr w:rsidR="00340C26" w:rsidRPr="0041566A" w:rsidTr="00147781">
        <w:tc>
          <w:tcPr>
            <w:tcW w:w="465" w:type="dxa"/>
          </w:tcPr>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cs="Times New Roman"/>
                <w:b w:val="0"/>
                <w:sz w:val="24"/>
                <w:szCs w:val="24"/>
              </w:rPr>
              <w:t>12</w:t>
            </w:r>
          </w:p>
        </w:tc>
        <w:tc>
          <w:tcPr>
            <w:tcW w:w="2561" w:type="dxa"/>
          </w:tcPr>
          <w:p w:rsidR="00340C26" w:rsidRPr="0041566A" w:rsidRDefault="00340C26" w:rsidP="00147781">
            <w:pPr>
              <w:jc w:val="center"/>
              <w:rPr>
                <w:sz w:val="26"/>
                <w:szCs w:val="26"/>
              </w:rPr>
            </w:pPr>
            <w:r w:rsidRPr="0041566A">
              <w:rPr>
                <w:sz w:val="26"/>
                <w:szCs w:val="26"/>
              </w:rPr>
              <w:t>ул</w:t>
            </w:r>
            <w:proofErr w:type="gramStart"/>
            <w:r w:rsidRPr="0041566A">
              <w:rPr>
                <w:sz w:val="26"/>
                <w:szCs w:val="26"/>
              </w:rPr>
              <w:t>.Т</w:t>
            </w:r>
            <w:proofErr w:type="gramEnd"/>
            <w:r w:rsidRPr="0041566A">
              <w:rPr>
                <w:sz w:val="26"/>
                <w:szCs w:val="26"/>
              </w:rPr>
              <w:t>аёжная</w:t>
            </w:r>
          </w:p>
          <w:p w:rsidR="00340C26" w:rsidRPr="0041566A" w:rsidRDefault="00340C26" w:rsidP="00147781">
            <w:pPr>
              <w:pStyle w:val="ConsPlusTitle"/>
              <w:widowControl/>
              <w:jc w:val="center"/>
              <w:outlineLvl w:val="3"/>
              <w:rPr>
                <w:rFonts w:ascii="Times New Roman" w:hAnsi="Times New Roman" w:cs="Times New Roman"/>
                <w:b w:val="0"/>
                <w:sz w:val="24"/>
                <w:szCs w:val="24"/>
              </w:rPr>
            </w:pPr>
            <w:proofErr w:type="spellStart"/>
            <w:r w:rsidRPr="0041566A">
              <w:rPr>
                <w:rFonts w:ascii="Times New Roman" w:hAnsi="Times New Roman"/>
                <w:b w:val="0"/>
                <w:sz w:val="26"/>
                <w:szCs w:val="26"/>
              </w:rPr>
              <w:t>с</w:t>
            </w:r>
            <w:proofErr w:type="gramStart"/>
            <w:r w:rsidRPr="0041566A">
              <w:rPr>
                <w:rFonts w:ascii="Times New Roman" w:hAnsi="Times New Roman"/>
                <w:b w:val="0"/>
                <w:sz w:val="26"/>
                <w:szCs w:val="26"/>
              </w:rPr>
              <w:t>.А</w:t>
            </w:r>
            <w:proofErr w:type="gramEnd"/>
            <w:r w:rsidRPr="0041566A">
              <w:rPr>
                <w:rFonts w:ascii="Times New Roman" w:hAnsi="Times New Roman"/>
                <w:b w:val="0"/>
                <w:sz w:val="26"/>
                <w:szCs w:val="26"/>
              </w:rPr>
              <w:t>нчул</w:t>
            </w:r>
            <w:proofErr w:type="spellEnd"/>
          </w:p>
        </w:tc>
        <w:tc>
          <w:tcPr>
            <w:tcW w:w="1540" w:type="dxa"/>
          </w:tcPr>
          <w:p w:rsidR="00340C26" w:rsidRPr="00E33360" w:rsidRDefault="00340C26" w:rsidP="00147781">
            <w:pPr>
              <w:pStyle w:val="ConsPlusTitle"/>
              <w:widowControl/>
              <w:jc w:val="center"/>
              <w:outlineLvl w:val="3"/>
              <w:rPr>
                <w:rFonts w:ascii="Times New Roman" w:hAnsi="Times New Roman" w:cs="Times New Roman"/>
                <w:b w:val="0"/>
                <w:sz w:val="24"/>
                <w:szCs w:val="24"/>
              </w:rPr>
            </w:pPr>
            <w:r w:rsidRPr="00E33360">
              <w:rPr>
                <w:rFonts w:ascii="Times New Roman" w:hAnsi="Times New Roman" w:cs="Times New Roman"/>
                <w:b w:val="0"/>
                <w:sz w:val="24"/>
                <w:szCs w:val="24"/>
              </w:rPr>
              <w:t>1,</w:t>
            </w:r>
            <w:r>
              <w:rPr>
                <w:rFonts w:ascii="Times New Roman" w:hAnsi="Times New Roman" w:cs="Times New Roman"/>
                <w:b w:val="0"/>
                <w:sz w:val="24"/>
                <w:szCs w:val="24"/>
              </w:rPr>
              <w:t>7</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Default="00340C26" w:rsidP="00147781">
            <w:pPr>
              <w:pStyle w:val="ConsPlusTitle"/>
              <w:widowControl/>
              <w:jc w:val="center"/>
              <w:outlineLvl w:val="3"/>
              <w:rPr>
                <w:rFonts w:ascii="Times New Roman" w:hAnsi="Times New Roman" w:cs="Times New Roman"/>
                <w:b w:val="0"/>
                <w:sz w:val="24"/>
                <w:szCs w:val="24"/>
              </w:rPr>
            </w:pPr>
            <w:r w:rsidRPr="000706F6">
              <w:rPr>
                <w:rFonts w:ascii="Times New Roman" w:hAnsi="Times New Roman" w:cs="Times New Roman"/>
                <w:b w:val="0"/>
                <w:sz w:val="24"/>
                <w:szCs w:val="24"/>
              </w:rPr>
              <w:t>гравий(0,2км)</w:t>
            </w:r>
          </w:p>
          <w:p w:rsidR="00340C26" w:rsidRPr="000706F6"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грунт(1,5км)</w:t>
            </w:r>
          </w:p>
        </w:tc>
        <w:tc>
          <w:tcPr>
            <w:tcW w:w="1840" w:type="dxa"/>
            <w:vMerge/>
          </w:tcPr>
          <w:p w:rsidR="00340C26" w:rsidRPr="0041566A" w:rsidRDefault="00340C26" w:rsidP="00147781">
            <w:pPr>
              <w:pStyle w:val="ConsPlusTitle"/>
              <w:widowControl/>
              <w:jc w:val="center"/>
              <w:outlineLvl w:val="3"/>
              <w:rPr>
                <w:rFonts w:ascii="Times New Roman" w:hAnsi="Times New Roman" w:cs="Times New Roman"/>
                <w:sz w:val="24"/>
                <w:szCs w:val="24"/>
              </w:rPr>
            </w:pPr>
          </w:p>
        </w:tc>
      </w:tr>
      <w:tr w:rsidR="00340C26" w:rsidRPr="0041566A" w:rsidTr="00147781">
        <w:tc>
          <w:tcPr>
            <w:tcW w:w="465" w:type="dxa"/>
          </w:tcPr>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cs="Times New Roman"/>
                <w:b w:val="0"/>
                <w:sz w:val="24"/>
                <w:szCs w:val="24"/>
              </w:rPr>
              <w:t>13</w:t>
            </w:r>
          </w:p>
        </w:tc>
        <w:tc>
          <w:tcPr>
            <w:tcW w:w="2561" w:type="dxa"/>
          </w:tcPr>
          <w:p w:rsidR="00340C26" w:rsidRPr="0041566A" w:rsidRDefault="00340C26" w:rsidP="00147781">
            <w:pPr>
              <w:jc w:val="center"/>
              <w:rPr>
                <w:sz w:val="26"/>
                <w:szCs w:val="26"/>
              </w:rPr>
            </w:pPr>
            <w:r w:rsidRPr="0041566A">
              <w:rPr>
                <w:sz w:val="26"/>
                <w:szCs w:val="26"/>
              </w:rPr>
              <w:t>ул</w:t>
            </w:r>
            <w:proofErr w:type="gramStart"/>
            <w:r w:rsidRPr="0041566A">
              <w:rPr>
                <w:sz w:val="26"/>
                <w:szCs w:val="26"/>
              </w:rPr>
              <w:t>.Л</w:t>
            </w:r>
            <w:proofErr w:type="gramEnd"/>
            <w:r w:rsidRPr="0041566A">
              <w:rPr>
                <w:sz w:val="26"/>
                <w:szCs w:val="26"/>
              </w:rPr>
              <w:t>уговая</w:t>
            </w:r>
          </w:p>
          <w:p w:rsidR="00340C26" w:rsidRPr="0041566A" w:rsidRDefault="00340C26" w:rsidP="00147781">
            <w:pPr>
              <w:pStyle w:val="ConsPlusTitle"/>
              <w:widowControl/>
              <w:jc w:val="center"/>
              <w:outlineLvl w:val="3"/>
              <w:rPr>
                <w:rFonts w:ascii="Times New Roman" w:hAnsi="Times New Roman" w:cs="Times New Roman"/>
                <w:b w:val="0"/>
                <w:sz w:val="24"/>
                <w:szCs w:val="24"/>
              </w:rPr>
            </w:pPr>
            <w:proofErr w:type="spellStart"/>
            <w:r w:rsidRPr="0041566A">
              <w:rPr>
                <w:rFonts w:ascii="Times New Roman" w:hAnsi="Times New Roman"/>
                <w:b w:val="0"/>
                <w:sz w:val="26"/>
                <w:szCs w:val="26"/>
              </w:rPr>
              <w:t>д</w:t>
            </w:r>
            <w:proofErr w:type="gramStart"/>
            <w:r w:rsidRPr="0041566A">
              <w:rPr>
                <w:rFonts w:ascii="Times New Roman" w:hAnsi="Times New Roman"/>
                <w:b w:val="0"/>
                <w:sz w:val="26"/>
                <w:szCs w:val="26"/>
              </w:rPr>
              <w:t>.К</w:t>
            </w:r>
            <w:proofErr w:type="gramEnd"/>
            <w:r w:rsidRPr="0041566A">
              <w:rPr>
                <w:rFonts w:ascii="Times New Roman" w:hAnsi="Times New Roman"/>
                <w:b w:val="0"/>
                <w:sz w:val="26"/>
                <w:szCs w:val="26"/>
              </w:rPr>
              <w:t>ызылсуг</w:t>
            </w:r>
            <w:proofErr w:type="spellEnd"/>
          </w:p>
        </w:tc>
        <w:tc>
          <w:tcPr>
            <w:tcW w:w="1540" w:type="dxa"/>
          </w:tcPr>
          <w:p w:rsidR="00340C26" w:rsidRPr="00E33360"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1,0</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960BE3" w:rsidRDefault="00340C26" w:rsidP="00147781">
            <w:pPr>
              <w:pStyle w:val="ConsPlusTitle"/>
              <w:widowControl/>
              <w:jc w:val="center"/>
              <w:outlineLvl w:val="3"/>
              <w:rPr>
                <w:rFonts w:ascii="Times New Roman" w:hAnsi="Times New Roman" w:cs="Times New Roman"/>
                <w:b w:val="0"/>
                <w:sz w:val="24"/>
                <w:szCs w:val="24"/>
              </w:rPr>
            </w:pPr>
            <w:r w:rsidRPr="00960BE3">
              <w:rPr>
                <w:rFonts w:ascii="Times New Roman" w:hAnsi="Times New Roman" w:cs="Times New Roman"/>
                <w:b w:val="0"/>
                <w:sz w:val="24"/>
                <w:szCs w:val="24"/>
              </w:rPr>
              <w:t>гравий</w:t>
            </w:r>
          </w:p>
        </w:tc>
        <w:tc>
          <w:tcPr>
            <w:tcW w:w="1840" w:type="dxa"/>
            <w:vMerge/>
          </w:tcPr>
          <w:p w:rsidR="00340C26" w:rsidRPr="0041566A" w:rsidRDefault="00340C26" w:rsidP="00147781">
            <w:pPr>
              <w:pStyle w:val="ConsPlusTitle"/>
              <w:widowControl/>
              <w:jc w:val="center"/>
              <w:outlineLvl w:val="3"/>
              <w:rPr>
                <w:rFonts w:ascii="Times New Roman" w:hAnsi="Times New Roman" w:cs="Times New Roman"/>
                <w:sz w:val="24"/>
                <w:szCs w:val="24"/>
              </w:rPr>
            </w:pPr>
          </w:p>
        </w:tc>
      </w:tr>
      <w:tr w:rsidR="00340C26" w:rsidRPr="0041566A" w:rsidTr="00147781">
        <w:tc>
          <w:tcPr>
            <w:tcW w:w="465" w:type="dxa"/>
          </w:tcPr>
          <w:p w:rsidR="00340C26" w:rsidRPr="0041566A" w:rsidRDefault="00340C26" w:rsidP="00147781">
            <w:pPr>
              <w:pStyle w:val="ConsPlusTitle"/>
              <w:widowControl/>
              <w:jc w:val="center"/>
              <w:outlineLvl w:val="3"/>
              <w:rPr>
                <w:rFonts w:ascii="Times New Roman" w:hAnsi="Times New Roman" w:cs="Times New Roman"/>
                <w:b w:val="0"/>
                <w:sz w:val="24"/>
                <w:szCs w:val="24"/>
              </w:rPr>
            </w:pPr>
            <w:r w:rsidRPr="0041566A">
              <w:rPr>
                <w:rFonts w:ascii="Times New Roman" w:hAnsi="Times New Roman" w:cs="Times New Roman"/>
                <w:b w:val="0"/>
                <w:sz w:val="24"/>
                <w:szCs w:val="24"/>
              </w:rPr>
              <w:t>14</w:t>
            </w:r>
          </w:p>
        </w:tc>
        <w:tc>
          <w:tcPr>
            <w:tcW w:w="2561" w:type="dxa"/>
          </w:tcPr>
          <w:p w:rsidR="00340C26" w:rsidRPr="0041566A" w:rsidRDefault="00340C26" w:rsidP="00147781">
            <w:pPr>
              <w:jc w:val="center"/>
              <w:rPr>
                <w:sz w:val="26"/>
                <w:szCs w:val="26"/>
              </w:rPr>
            </w:pPr>
            <w:r w:rsidRPr="0041566A">
              <w:rPr>
                <w:sz w:val="26"/>
                <w:szCs w:val="26"/>
              </w:rPr>
              <w:t>ул</w:t>
            </w:r>
            <w:proofErr w:type="gramStart"/>
            <w:r w:rsidRPr="0041566A">
              <w:rPr>
                <w:sz w:val="26"/>
                <w:szCs w:val="26"/>
              </w:rPr>
              <w:t>.К</w:t>
            </w:r>
            <w:proofErr w:type="gramEnd"/>
            <w:r w:rsidRPr="0041566A">
              <w:rPr>
                <w:sz w:val="26"/>
                <w:szCs w:val="26"/>
              </w:rPr>
              <w:t>лючевая</w:t>
            </w:r>
          </w:p>
          <w:p w:rsidR="00340C26" w:rsidRPr="0041566A" w:rsidRDefault="00340C26" w:rsidP="00147781">
            <w:pPr>
              <w:pStyle w:val="ConsPlusTitle"/>
              <w:widowControl/>
              <w:jc w:val="center"/>
              <w:outlineLvl w:val="3"/>
              <w:rPr>
                <w:rFonts w:ascii="Times New Roman" w:hAnsi="Times New Roman" w:cs="Times New Roman"/>
                <w:b w:val="0"/>
                <w:sz w:val="24"/>
                <w:szCs w:val="24"/>
              </w:rPr>
            </w:pPr>
            <w:proofErr w:type="spellStart"/>
            <w:r w:rsidRPr="0041566A">
              <w:rPr>
                <w:rFonts w:ascii="Times New Roman" w:hAnsi="Times New Roman"/>
                <w:b w:val="0"/>
                <w:sz w:val="26"/>
                <w:szCs w:val="26"/>
              </w:rPr>
              <w:t>д</w:t>
            </w:r>
            <w:proofErr w:type="gramStart"/>
            <w:r w:rsidRPr="0041566A">
              <w:rPr>
                <w:rFonts w:ascii="Times New Roman" w:hAnsi="Times New Roman"/>
                <w:b w:val="0"/>
                <w:sz w:val="26"/>
                <w:szCs w:val="26"/>
              </w:rPr>
              <w:t>.К</w:t>
            </w:r>
            <w:proofErr w:type="gramEnd"/>
            <w:r w:rsidRPr="0041566A">
              <w:rPr>
                <w:rFonts w:ascii="Times New Roman" w:hAnsi="Times New Roman"/>
                <w:b w:val="0"/>
                <w:sz w:val="26"/>
                <w:szCs w:val="26"/>
              </w:rPr>
              <w:t>ызылсуг</w:t>
            </w:r>
            <w:proofErr w:type="spellEnd"/>
          </w:p>
        </w:tc>
        <w:tc>
          <w:tcPr>
            <w:tcW w:w="1540" w:type="dxa"/>
          </w:tcPr>
          <w:p w:rsidR="00340C26" w:rsidRPr="00E33360" w:rsidRDefault="00340C26" w:rsidP="00147781">
            <w:pPr>
              <w:pStyle w:val="ConsPlusTitle"/>
              <w:widowControl/>
              <w:jc w:val="center"/>
              <w:outlineLvl w:val="3"/>
              <w:rPr>
                <w:rFonts w:ascii="Times New Roman" w:hAnsi="Times New Roman" w:cs="Times New Roman"/>
                <w:b w:val="0"/>
                <w:sz w:val="24"/>
                <w:szCs w:val="24"/>
              </w:rPr>
            </w:pPr>
            <w:r w:rsidRPr="00E33360">
              <w:rPr>
                <w:rFonts w:ascii="Times New Roman" w:hAnsi="Times New Roman" w:cs="Times New Roman"/>
                <w:b w:val="0"/>
                <w:sz w:val="24"/>
                <w:szCs w:val="24"/>
              </w:rPr>
              <w:t>1,5</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960BE3" w:rsidRDefault="00340C26" w:rsidP="00147781">
            <w:pPr>
              <w:pStyle w:val="ConsPlusTitle"/>
              <w:widowControl/>
              <w:jc w:val="center"/>
              <w:outlineLvl w:val="3"/>
              <w:rPr>
                <w:rFonts w:ascii="Times New Roman" w:hAnsi="Times New Roman" w:cs="Times New Roman"/>
                <w:b w:val="0"/>
                <w:sz w:val="24"/>
                <w:szCs w:val="24"/>
              </w:rPr>
            </w:pPr>
            <w:r w:rsidRPr="00960BE3">
              <w:rPr>
                <w:rFonts w:ascii="Times New Roman" w:hAnsi="Times New Roman" w:cs="Times New Roman"/>
                <w:b w:val="0"/>
                <w:sz w:val="24"/>
                <w:szCs w:val="24"/>
              </w:rPr>
              <w:t>грунт</w:t>
            </w:r>
          </w:p>
        </w:tc>
        <w:tc>
          <w:tcPr>
            <w:tcW w:w="1840" w:type="dxa"/>
            <w:vMerge/>
          </w:tcPr>
          <w:p w:rsidR="00340C26" w:rsidRPr="0041566A" w:rsidRDefault="00340C26" w:rsidP="00147781">
            <w:pPr>
              <w:pStyle w:val="ConsPlusTitle"/>
              <w:widowControl/>
              <w:jc w:val="center"/>
              <w:outlineLvl w:val="3"/>
              <w:rPr>
                <w:rFonts w:ascii="Times New Roman" w:hAnsi="Times New Roman" w:cs="Times New Roman"/>
                <w:sz w:val="24"/>
                <w:szCs w:val="24"/>
              </w:rPr>
            </w:pPr>
          </w:p>
        </w:tc>
      </w:tr>
      <w:tr w:rsidR="00340C26" w:rsidRPr="0041566A" w:rsidTr="00147781">
        <w:tc>
          <w:tcPr>
            <w:tcW w:w="465" w:type="dxa"/>
          </w:tcPr>
          <w:p w:rsidR="00340C26" w:rsidRPr="0041566A"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15</w:t>
            </w:r>
          </w:p>
        </w:tc>
        <w:tc>
          <w:tcPr>
            <w:tcW w:w="2561" w:type="dxa"/>
          </w:tcPr>
          <w:p w:rsidR="00340C26" w:rsidRPr="0041566A" w:rsidRDefault="00340C26" w:rsidP="00147781">
            <w:pPr>
              <w:jc w:val="center"/>
              <w:rPr>
                <w:sz w:val="26"/>
                <w:szCs w:val="26"/>
              </w:rPr>
            </w:pPr>
            <w:r>
              <w:rPr>
                <w:sz w:val="26"/>
                <w:szCs w:val="26"/>
              </w:rPr>
              <w:t>Дорога на кладбище</w:t>
            </w:r>
          </w:p>
        </w:tc>
        <w:tc>
          <w:tcPr>
            <w:tcW w:w="1540" w:type="dxa"/>
          </w:tcPr>
          <w:p w:rsidR="00340C26" w:rsidRPr="00E33360"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0,3</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0706F6" w:rsidRDefault="00340C26" w:rsidP="00147781">
            <w:pPr>
              <w:pStyle w:val="ConsPlusTitle"/>
              <w:widowControl/>
              <w:jc w:val="center"/>
              <w:outlineLvl w:val="3"/>
              <w:rPr>
                <w:rFonts w:ascii="Times New Roman" w:hAnsi="Times New Roman" w:cs="Times New Roman"/>
                <w:b w:val="0"/>
                <w:sz w:val="24"/>
                <w:szCs w:val="24"/>
              </w:rPr>
            </w:pPr>
            <w:r w:rsidRPr="000706F6">
              <w:rPr>
                <w:rFonts w:ascii="Times New Roman" w:hAnsi="Times New Roman" w:cs="Times New Roman"/>
                <w:b w:val="0"/>
                <w:sz w:val="24"/>
                <w:szCs w:val="24"/>
              </w:rPr>
              <w:t>гравий</w:t>
            </w:r>
          </w:p>
        </w:tc>
        <w:tc>
          <w:tcPr>
            <w:tcW w:w="1840" w:type="dxa"/>
            <w:vMerge/>
          </w:tcPr>
          <w:p w:rsidR="00340C26" w:rsidRPr="0041566A" w:rsidRDefault="00340C26" w:rsidP="00147781">
            <w:pPr>
              <w:pStyle w:val="ConsPlusTitle"/>
              <w:widowControl/>
              <w:jc w:val="center"/>
              <w:outlineLvl w:val="3"/>
              <w:rPr>
                <w:rFonts w:ascii="Times New Roman" w:hAnsi="Times New Roman" w:cs="Times New Roman"/>
                <w:sz w:val="24"/>
                <w:szCs w:val="24"/>
              </w:rPr>
            </w:pPr>
          </w:p>
        </w:tc>
      </w:tr>
      <w:tr w:rsidR="00340C26" w:rsidRPr="0041566A" w:rsidTr="00147781">
        <w:tc>
          <w:tcPr>
            <w:tcW w:w="465" w:type="dxa"/>
          </w:tcPr>
          <w:p w:rsidR="00340C26"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16</w:t>
            </w:r>
          </w:p>
        </w:tc>
        <w:tc>
          <w:tcPr>
            <w:tcW w:w="2561" w:type="dxa"/>
          </w:tcPr>
          <w:p w:rsidR="00340C26" w:rsidRDefault="00340C26" w:rsidP="00147781">
            <w:pPr>
              <w:jc w:val="center"/>
              <w:rPr>
                <w:sz w:val="26"/>
                <w:szCs w:val="26"/>
              </w:rPr>
            </w:pPr>
            <w:r>
              <w:rPr>
                <w:sz w:val="26"/>
                <w:szCs w:val="26"/>
              </w:rPr>
              <w:t xml:space="preserve">Дорога вдоль </w:t>
            </w:r>
            <w:proofErr w:type="spellStart"/>
            <w:r>
              <w:rPr>
                <w:sz w:val="26"/>
                <w:szCs w:val="26"/>
              </w:rPr>
              <w:t>р</w:t>
            </w:r>
            <w:proofErr w:type="gramStart"/>
            <w:r>
              <w:rPr>
                <w:sz w:val="26"/>
                <w:szCs w:val="26"/>
              </w:rPr>
              <w:t>.Т</w:t>
            </w:r>
            <w:proofErr w:type="gramEnd"/>
            <w:r>
              <w:rPr>
                <w:sz w:val="26"/>
                <w:szCs w:val="26"/>
              </w:rPr>
              <w:t>ойсуг</w:t>
            </w:r>
            <w:proofErr w:type="spellEnd"/>
          </w:p>
          <w:p w:rsidR="00340C26" w:rsidRDefault="00340C26" w:rsidP="00147781">
            <w:pPr>
              <w:jc w:val="center"/>
              <w:rPr>
                <w:sz w:val="26"/>
                <w:szCs w:val="26"/>
              </w:rPr>
            </w:pPr>
            <w:r>
              <w:rPr>
                <w:sz w:val="26"/>
                <w:szCs w:val="26"/>
              </w:rPr>
              <w:t>п</w:t>
            </w:r>
            <w:proofErr w:type="gramStart"/>
            <w:r>
              <w:rPr>
                <w:sz w:val="26"/>
                <w:szCs w:val="26"/>
              </w:rPr>
              <w:t>.В</w:t>
            </w:r>
            <w:proofErr w:type="gramEnd"/>
            <w:r>
              <w:rPr>
                <w:sz w:val="26"/>
                <w:szCs w:val="26"/>
              </w:rPr>
              <w:t>-Таштып</w:t>
            </w:r>
          </w:p>
        </w:tc>
        <w:tc>
          <w:tcPr>
            <w:tcW w:w="1540" w:type="dxa"/>
          </w:tcPr>
          <w:p w:rsidR="00340C26"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0,5</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0706F6" w:rsidRDefault="00340C26" w:rsidP="00147781">
            <w:pPr>
              <w:pStyle w:val="ConsPlusTitle"/>
              <w:widowControl/>
              <w:jc w:val="center"/>
              <w:outlineLvl w:val="3"/>
              <w:rPr>
                <w:rFonts w:ascii="Times New Roman" w:hAnsi="Times New Roman" w:cs="Times New Roman"/>
                <w:b w:val="0"/>
                <w:sz w:val="24"/>
                <w:szCs w:val="24"/>
              </w:rPr>
            </w:pPr>
            <w:r w:rsidRPr="000706F6">
              <w:rPr>
                <w:rFonts w:ascii="Times New Roman" w:hAnsi="Times New Roman" w:cs="Times New Roman"/>
                <w:b w:val="0"/>
                <w:sz w:val="24"/>
                <w:szCs w:val="24"/>
              </w:rPr>
              <w:t>гравий</w:t>
            </w:r>
          </w:p>
        </w:tc>
        <w:tc>
          <w:tcPr>
            <w:tcW w:w="1840" w:type="dxa"/>
            <w:vMerge/>
          </w:tcPr>
          <w:p w:rsidR="00340C26" w:rsidRPr="0041566A" w:rsidRDefault="00340C26" w:rsidP="00147781">
            <w:pPr>
              <w:pStyle w:val="ConsPlusTitle"/>
              <w:widowControl/>
              <w:jc w:val="center"/>
              <w:outlineLvl w:val="3"/>
              <w:rPr>
                <w:rFonts w:ascii="Times New Roman" w:hAnsi="Times New Roman" w:cs="Times New Roman"/>
                <w:sz w:val="24"/>
                <w:szCs w:val="24"/>
              </w:rPr>
            </w:pPr>
          </w:p>
        </w:tc>
      </w:tr>
      <w:tr w:rsidR="00340C26" w:rsidRPr="0041566A" w:rsidTr="00147781">
        <w:tc>
          <w:tcPr>
            <w:tcW w:w="465" w:type="dxa"/>
          </w:tcPr>
          <w:p w:rsidR="00340C26"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17</w:t>
            </w:r>
          </w:p>
        </w:tc>
        <w:tc>
          <w:tcPr>
            <w:tcW w:w="2561" w:type="dxa"/>
          </w:tcPr>
          <w:p w:rsidR="00340C26" w:rsidRDefault="00340C26" w:rsidP="00147781">
            <w:pPr>
              <w:jc w:val="center"/>
              <w:rPr>
                <w:sz w:val="26"/>
                <w:szCs w:val="26"/>
              </w:rPr>
            </w:pPr>
            <w:r>
              <w:rPr>
                <w:sz w:val="26"/>
                <w:szCs w:val="26"/>
              </w:rPr>
              <w:t>Дорога на ул</w:t>
            </w:r>
            <w:proofErr w:type="gramStart"/>
            <w:r>
              <w:rPr>
                <w:sz w:val="26"/>
                <w:szCs w:val="26"/>
              </w:rPr>
              <w:t>.А</w:t>
            </w:r>
            <w:proofErr w:type="gramEnd"/>
            <w:r>
              <w:rPr>
                <w:sz w:val="26"/>
                <w:szCs w:val="26"/>
              </w:rPr>
              <w:t>эродромная</w:t>
            </w:r>
          </w:p>
        </w:tc>
        <w:tc>
          <w:tcPr>
            <w:tcW w:w="1540" w:type="dxa"/>
          </w:tcPr>
          <w:p w:rsidR="00340C26"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0,5</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0706F6" w:rsidRDefault="00340C26" w:rsidP="00147781">
            <w:pPr>
              <w:pStyle w:val="ConsPlusTitle"/>
              <w:widowControl/>
              <w:jc w:val="center"/>
              <w:outlineLvl w:val="3"/>
              <w:rPr>
                <w:rFonts w:ascii="Times New Roman" w:hAnsi="Times New Roman" w:cs="Times New Roman"/>
                <w:b w:val="0"/>
                <w:sz w:val="24"/>
                <w:szCs w:val="24"/>
              </w:rPr>
            </w:pPr>
            <w:r w:rsidRPr="000706F6">
              <w:rPr>
                <w:rFonts w:ascii="Times New Roman" w:hAnsi="Times New Roman" w:cs="Times New Roman"/>
                <w:b w:val="0"/>
                <w:sz w:val="24"/>
                <w:szCs w:val="24"/>
              </w:rPr>
              <w:t>гравий</w:t>
            </w:r>
          </w:p>
        </w:tc>
        <w:tc>
          <w:tcPr>
            <w:tcW w:w="1840" w:type="dxa"/>
            <w:vMerge/>
          </w:tcPr>
          <w:p w:rsidR="00340C26" w:rsidRPr="0041566A" w:rsidRDefault="00340C26" w:rsidP="00147781">
            <w:pPr>
              <w:pStyle w:val="ConsPlusTitle"/>
              <w:widowControl/>
              <w:jc w:val="center"/>
              <w:outlineLvl w:val="3"/>
              <w:rPr>
                <w:rFonts w:ascii="Times New Roman" w:hAnsi="Times New Roman" w:cs="Times New Roman"/>
                <w:sz w:val="24"/>
                <w:szCs w:val="24"/>
              </w:rPr>
            </w:pPr>
          </w:p>
        </w:tc>
      </w:tr>
      <w:tr w:rsidR="00340C26" w:rsidRPr="0041566A" w:rsidTr="00147781">
        <w:tc>
          <w:tcPr>
            <w:tcW w:w="465" w:type="dxa"/>
          </w:tcPr>
          <w:p w:rsidR="00340C26"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18</w:t>
            </w:r>
          </w:p>
        </w:tc>
        <w:tc>
          <w:tcPr>
            <w:tcW w:w="2561" w:type="dxa"/>
          </w:tcPr>
          <w:p w:rsidR="00340C26" w:rsidRDefault="00340C26" w:rsidP="00147781">
            <w:pPr>
              <w:jc w:val="center"/>
              <w:rPr>
                <w:sz w:val="26"/>
                <w:szCs w:val="26"/>
              </w:rPr>
            </w:pPr>
            <w:r>
              <w:rPr>
                <w:sz w:val="26"/>
                <w:szCs w:val="26"/>
              </w:rPr>
              <w:t>Дорога на ул</w:t>
            </w:r>
            <w:proofErr w:type="gramStart"/>
            <w:r>
              <w:rPr>
                <w:sz w:val="26"/>
                <w:szCs w:val="26"/>
              </w:rPr>
              <w:t>.Б</w:t>
            </w:r>
            <w:proofErr w:type="gramEnd"/>
            <w:r>
              <w:rPr>
                <w:sz w:val="26"/>
                <w:szCs w:val="26"/>
              </w:rPr>
              <w:t>аумана</w:t>
            </w:r>
          </w:p>
        </w:tc>
        <w:tc>
          <w:tcPr>
            <w:tcW w:w="1540" w:type="dxa"/>
          </w:tcPr>
          <w:p w:rsidR="00340C26"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0,2</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0706F6" w:rsidRDefault="00340C26" w:rsidP="00147781">
            <w:pPr>
              <w:pStyle w:val="ConsPlusTitle"/>
              <w:widowControl/>
              <w:jc w:val="center"/>
              <w:outlineLvl w:val="3"/>
              <w:rPr>
                <w:rFonts w:ascii="Times New Roman" w:hAnsi="Times New Roman" w:cs="Times New Roman"/>
                <w:b w:val="0"/>
                <w:sz w:val="24"/>
                <w:szCs w:val="24"/>
              </w:rPr>
            </w:pPr>
            <w:r w:rsidRPr="000706F6">
              <w:rPr>
                <w:rFonts w:ascii="Times New Roman" w:hAnsi="Times New Roman" w:cs="Times New Roman"/>
                <w:b w:val="0"/>
                <w:sz w:val="24"/>
                <w:szCs w:val="24"/>
              </w:rPr>
              <w:t>гравий</w:t>
            </w:r>
          </w:p>
        </w:tc>
        <w:tc>
          <w:tcPr>
            <w:tcW w:w="1840" w:type="dxa"/>
            <w:vMerge/>
          </w:tcPr>
          <w:p w:rsidR="00340C26" w:rsidRPr="0041566A" w:rsidRDefault="00340C26" w:rsidP="00147781">
            <w:pPr>
              <w:pStyle w:val="ConsPlusTitle"/>
              <w:widowControl/>
              <w:jc w:val="center"/>
              <w:outlineLvl w:val="3"/>
              <w:rPr>
                <w:rFonts w:ascii="Times New Roman" w:hAnsi="Times New Roman" w:cs="Times New Roman"/>
                <w:sz w:val="24"/>
                <w:szCs w:val="24"/>
              </w:rPr>
            </w:pPr>
          </w:p>
        </w:tc>
      </w:tr>
      <w:tr w:rsidR="00340C26" w:rsidRPr="0041566A" w:rsidTr="00147781">
        <w:tc>
          <w:tcPr>
            <w:tcW w:w="465" w:type="dxa"/>
          </w:tcPr>
          <w:p w:rsidR="00340C26"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19</w:t>
            </w:r>
          </w:p>
        </w:tc>
        <w:tc>
          <w:tcPr>
            <w:tcW w:w="2561" w:type="dxa"/>
          </w:tcPr>
          <w:p w:rsidR="00340C26" w:rsidRDefault="00340C26" w:rsidP="00147781">
            <w:pPr>
              <w:jc w:val="center"/>
              <w:rPr>
                <w:sz w:val="26"/>
                <w:szCs w:val="26"/>
              </w:rPr>
            </w:pPr>
            <w:r>
              <w:rPr>
                <w:sz w:val="26"/>
                <w:szCs w:val="26"/>
              </w:rPr>
              <w:t>Дорога на кладбище</w:t>
            </w:r>
          </w:p>
        </w:tc>
        <w:tc>
          <w:tcPr>
            <w:tcW w:w="1540" w:type="dxa"/>
          </w:tcPr>
          <w:p w:rsidR="00340C26"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1,5</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0706F6" w:rsidRDefault="00340C26" w:rsidP="00147781">
            <w:pPr>
              <w:pStyle w:val="ConsPlusTitle"/>
              <w:widowControl/>
              <w:jc w:val="center"/>
              <w:outlineLvl w:val="3"/>
              <w:rPr>
                <w:rFonts w:ascii="Times New Roman" w:hAnsi="Times New Roman" w:cs="Times New Roman"/>
                <w:b w:val="0"/>
                <w:sz w:val="24"/>
                <w:szCs w:val="24"/>
              </w:rPr>
            </w:pPr>
            <w:r w:rsidRPr="000706F6">
              <w:rPr>
                <w:rFonts w:ascii="Times New Roman" w:hAnsi="Times New Roman" w:cs="Times New Roman"/>
                <w:b w:val="0"/>
                <w:sz w:val="24"/>
                <w:szCs w:val="24"/>
              </w:rPr>
              <w:t>грунт</w:t>
            </w:r>
          </w:p>
        </w:tc>
        <w:tc>
          <w:tcPr>
            <w:tcW w:w="1840" w:type="dxa"/>
            <w:vMerge/>
          </w:tcPr>
          <w:p w:rsidR="00340C26" w:rsidRPr="0041566A" w:rsidRDefault="00340C26" w:rsidP="00147781">
            <w:pPr>
              <w:pStyle w:val="ConsPlusTitle"/>
              <w:widowControl/>
              <w:jc w:val="center"/>
              <w:outlineLvl w:val="3"/>
              <w:rPr>
                <w:rFonts w:ascii="Times New Roman" w:hAnsi="Times New Roman" w:cs="Times New Roman"/>
                <w:sz w:val="24"/>
                <w:szCs w:val="24"/>
              </w:rPr>
            </w:pPr>
          </w:p>
        </w:tc>
      </w:tr>
      <w:tr w:rsidR="00340C26" w:rsidRPr="0041566A" w:rsidTr="00147781">
        <w:tc>
          <w:tcPr>
            <w:tcW w:w="465" w:type="dxa"/>
          </w:tcPr>
          <w:p w:rsidR="00340C26"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20</w:t>
            </w:r>
          </w:p>
        </w:tc>
        <w:tc>
          <w:tcPr>
            <w:tcW w:w="2561" w:type="dxa"/>
          </w:tcPr>
          <w:p w:rsidR="00340C26" w:rsidRDefault="00340C26" w:rsidP="00147781">
            <w:pPr>
              <w:jc w:val="center"/>
              <w:rPr>
                <w:sz w:val="26"/>
                <w:szCs w:val="26"/>
              </w:rPr>
            </w:pPr>
            <w:r>
              <w:rPr>
                <w:sz w:val="26"/>
                <w:szCs w:val="26"/>
              </w:rPr>
              <w:t>Дорога на кладбище</w:t>
            </w:r>
          </w:p>
        </w:tc>
        <w:tc>
          <w:tcPr>
            <w:tcW w:w="1540" w:type="dxa"/>
          </w:tcPr>
          <w:p w:rsidR="00340C26"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1,2</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960BE3" w:rsidRDefault="00340C26" w:rsidP="00147781">
            <w:pPr>
              <w:pStyle w:val="ConsPlusTitle"/>
              <w:widowControl/>
              <w:jc w:val="center"/>
              <w:outlineLvl w:val="3"/>
              <w:rPr>
                <w:rFonts w:ascii="Times New Roman" w:hAnsi="Times New Roman" w:cs="Times New Roman"/>
                <w:b w:val="0"/>
                <w:sz w:val="24"/>
                <w:szCs w:val="24"/>
              </w:rPr>
            </w:pPr>
            <w:r w:rsidRPr="00960BE3">
              <w:rPr>
                <w:rFonts w:ascii="Times New Roman" w:hAnsi="Times New Roman" w:cs="Times New Roman"/>
                <w:b w:val="0"/>
                <w:sz w:val="24"/>
                <w:szCs w:val="24"/>
              </w:rPr>
              <w:t>грунт</w:t>
            </w:r>
          </w:p>
        </w:tc>
        <w:tc>
          <w:tcPr>
            <w:tcW w:w="1840" w:type="dxa"/>
            <w:vMerge/>
          </w:tcPr>
          <w:p w:rsidR="00340C26" w:rsidRPr="0041566A" w:rsidRDefault="00340C26" w:rsidP="00147781">
            <w:pPr>
              <w:pStyle w:val="ConsPlusTitle"/>
              <w:widowControl/>
              <w:jc w:val="center"/>
              <w:outlineLvl w:val="3"/>
              <w:rPr>
                <w:rFonts w:ascii="Times New Roman" w:hAnsi="Times New Roman" w:cs="Times New Roman"/>
                <w:sz w:val="24"/>
                <w:szCs w:val="24"/>
              </w:rPr>
            </w:pPr>
          </w:p>
        </w:tc>
      </w:tr>
      <w:tr w:rsidR="00340C26" w:rsidRPr="0041566A" w:rsidTr="00147781">
        <w:tc>
          <w:tcPr>
            <w:tcW w:w="465" w:type="dxa"/>
          </w:tcPr>
          <w:p w:rsidR="00340C26"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21</w:t>
            </w:r>
          </w:p>
        </w:tc>
        <w:tc>
          <w:tcPr>
            <w:tcW w:w="2561" w:type="dxa"/>
          </w:tcPr>
          <w:p w:rsidR="00340C26" w:rsidRDefault="00340C26" w:rsidP="00147781">
            <w:pPr>
              <w:jc w:val="center"/>
              <w:rPr>
                <w:sz w:val="26"/>
                <w:szCs w:val="26"/>
              </w:rPr>
            </w:pPr>
            <w:r>
              <w:rPr>
                <w:sz w:val="26"/>
                <w:szCs w:val="26"/>
              </w:rPr>
              <w:t>По ген</w:t>
            </w:r>
            <w:proofErr w:type="gramStart"/>
            <w:r>
              <w:rPr>
                <w:sz w:val="26"/>
                <w:szCs w:val="26"/>
              </w:rPr>
              <w:t>.п</w:t>
            </w:r>
            <w:proofErr w:type="gramEnd"/>
            <w:r>
              <w:rPr>
                <w:sz w:val="26"/>
                <w:szCs w:val="26"/>
              </w:rPr>
              <w:t>лану дорога</w:t>
            </w:r>
          </w:p>
        </w:tc>
        <w:tc>
          <w:tcPr>
            <w:tcW w:w="1540" w:type="dxa"/>
          </w:tcPr>
          <w:p w:rsidR="00340C26" w:rsidRDefault="00340C26" w:rsidP="00147781">
            <w:pPr>
              <w:pStyle w:val="ConsPlusTitle"/>
              <w:widowControl/>
              <w:jc w:val="center"/>
              <w:outlineLvl w:val="3"/>
              <w:rPr>
                <w:rFonts w:ascii="Times New Roman" w:hAnsi="Times New Roman" w:cs="Times New Roman"/>
                <w:b w:val="0"/>
                <w:sz w:val="24"/>
                <w:szCs w:val="24"/>
              </w:rPr>
            </w:pPr>
            <w:r>
              <w:rPr>
                <w:rFonts w:ascii="Times New Roman" w:hAnsi="Times New Roman" w:cs="Times New Roman"/>
                <w:b w:val="0"/>
                <w:sz w:val="24"/>
                <w:szCs w:val="24"/>
              </w:rPr>
              <w:t>0,86</w:t>
            </w:r>
          </w:p>
        </w:tc>
        <w:tc>
          <w:tcPr>
            <w:tcW w:w="1523" w:type="dxa"/>
          </w:tcPr>
          <w:p w:rsidR="00340C26" w:rsidRPr="007926D3" w:rsidRDefault="00340C26" w:rsidP="00147781">
            <w:pPr>
              <w:pStyle w:val="ConsPlusTitle"/>
              <w:widowControl/>
              <w:jc w:val="center"/>
              <w:outlineLvl w:val="3"/>
              <w:rPr>
                <w:rFonts w:ascii="Times New Roman" w:hAnsi="Times New Roman" w:cs="Times New Roman"/>
                <w:b w:val="0"/>
                <w:sz w:val="24"/>
                <w:szCs w:val="24"/>
                <w:lang w:val="en-US"/>
              </w:rPr>
            </w:pPr>
            <w:r w:rsidRPr="007926D3">
              <w:rPr>
                <w:rFonts w:ascii="Times New Roman" w:hAnsi="Times New Roman" w:cs="Times New Roman"/>
                <w:b w:val="0"/>
                <w:sz w:val="24"/>
                <w:szCs w:val="24"/>
                <w:lang w:val="en-US"/>
              </w:rPr>
              <w:t>V</w:t>
            </w:r>
          </w:p>
        </w:tc>
        <w:tc>
          <w:tcPr>
            <w:tcW w:w="1640" w:type="dxa"/>
          </w:tcPr>
          <w:p w:rsidR="00340C26" w:rsidRPr="000706F6" w:rsidRDefault="00340C26" w:rsidP="00147781">
            <w:pPr>
              <w:pStyle w:val="ConsPlusTitle"/>
              <w:widowControl/>
              <w:jc w:val="center"/>
              <w:outlineLvl w:val="3"/>
              <w:rPr>
                <w:rFonts w:ascii="Times New Roman" w:hAnsi="Times New Roman" w:cs="Times New Roman"/>
                <w:b w:val="0"/>
                <w:sz w:val="24"/>
                <w:szCs w:val="24"/>
              </w:rPr>
            </w:pPr>
            <w:r w:rsidRPr="000706F6">
              <w:rPr>
                <w:rFonts w:ascii="Times New Roman" w:hAnsi="Times New Roman" w:cs="Times New Roman"/>
                <w:b w:val="0"/>
                <w:sz w:val="24"/>
                <w:szCs w:val="24"/>
              </w:rPr>
              <w:t>грунт</w:t>
            </w:r>
          </w:p>
        </w:tc>
        <w:tc>
          <w:tcPr>
            <w:tcW w:w="1840" w:type="dxa"/>
            <w:vMerge/>
          </w:tcPr>
          <w:p w:rsidR="00340C26" w:rsidRPr="0041566A" w:rsidRDefault="00340C26" w:rsidP="00147781">
            <w:pPr>
              <w:pStyle w:val="ConsPlusTitle"/>
              <w:widowControl/>
              <w:jc w:val="center"/>
              <w:outlineLvl w:val="3"/>
              <w:rPr>
                <w:rFonts w:ascii="Times New Roman" w:hAnsi="Times New Roman" w:cs="Times New Roman"/>
                <w:sz w:val="24"/>
                <w:szCs w:val="24"/>
              </w:rPr>
            </w:pPr>
          </w:p>
        </w:tc>
      </w:tr>
      <w:tr w:rsidR="00340C26" w:rsidRPr="0041566A" w:rsidTr="00147781">
        <w:tc>
          <w:tcPr>
            <w:tcW w:w="465" w:type="dxa"/>
          </w:tcPr>
          <w:p w:rsidR="00340C26" w:rsidRPr="0041566A" w:rsidRDefault="00340C26" w:rsidP="00147781">
            <w:pPr>
              <w:pStyle w:val="ConsPlusTitle"/>
              <w:widowControl/>
              <w:jc w:val="center"/>
              <w:outlineLvl w:val="3"/>
              <w:rPr>
                <w:rFonts w:ascii="Times New Roman" w:hAnsi="Times New Roman" w:cs="Times New Roman"/>
                <w:sz w:val="24"/>
                <w:szCs w:val="24"/>
              </w:rPr>
            </w:pPr>
          </w:p>
        </w:tc>
        <w:tc>
          <w:tcPr>
            <w:tcW w:w="2561" w:type="dxa"/>
          </w:tcPr>
          <w:p w:rsidR="00340C26" w:rsidRPr="0041566A" w:rsidRDefault="00340C26" w:rsidP="00147781">
            <w:pPr>
              <w:pStyle w:val="ConsPlusTitle"/>
              <w:widowControl/>
              <w:jc w:val="center"/>
              <w:outlineLvl w:val="3"/>
              <w:rPr>
                <w:rFonts w:ascii="Times New Roman" w:hAnsi="Times New Roman" w:cs="Times New Roman"/>
                <w:sz w:val="24"/>
                <w:szCs w:val="24"/>
              </w:rPr>
            </w:pPr>
            <w:r w:rsidRPr="0041566A">
              <w:rPr>
                <w:rFonts w:ascii="Times New Roman" w:hAnsi="Times New Roman" w:cs="Times New Roman"/>
                <w:sz w:val="24"/>
                <w:szCs w:val="24"/>
              </w:rPr>
              <w:t>Всего</w:t>
            </w:r>
          </w:p>
        </w:tc>
        <w:tc>
          <w:tcPr>
            <w:tcW w:w="1540" w:type="dxa"/>
          </w:tcPr>
          <w:p w:rsidR="00340C26" w:rsidRPr="0041566A" w:rsidRDefault="00340C26" w:rsidP="00147781">
            <w:pPr>
              <w:pStyle w:val="ConsPlusTitle"/>
              <w:widowControl/>
              <w:jc w:val="center"/>
              <w:outlineLvl w:val="3"/>
              <w:rPr>
                <w:rFonts w:ascii="Times New Roman" w:hAnsi="Times New Roman" w:cs="Times New Roman"/>
                <w:sz w:val="24"/>
                <w:szCs w:val="24"/>
              </w:rPr>
            </w:pPr>
            <w:r>
              <w:rPr>
                <w:rFonts w:ascii="Times New Roman" w:hAnsi="Times New Roman" w:cs="Times New Roman"/>
                <w:sz w:val="24"/>
                <w:szCs w:val="24"/>
              </w:rPr>
              <w:t>19,1</w:t>
            </w:r>
          </w:p>
        </w:tc>
        <w:tc>
          <w:tcPr>
            <w:tcW w:w="1523" w:type="dxa"/>
          </w:tcPr>
          <w:p w:rsidR="00340C26" w:rsidRPr="0041566A" w:rsidRDefault="00340C26" w:rsidP="00147781">
            <w:pPr>
              <w:pStyle w:val="ConsPlusTitle"/>
              <w:widowControl/>
              <w:jc w:val="center"/>
              <w:outlineLvl w:val="3"/>
              <w:rPr>
                <w:rFonts w:ascii="Times New Roman" w:hAnsi="Times New Roman" w:cs="Times New Roman"/>
                <w:sz w:val="24"/>
                <w:szCs w:val="24"/>
              </w:rPr>
            </w:pPr>
            <w:r>
              <w:rPr>
                <w:rFonts w:ascii="Times New Roman" w:hAnsi="Times New Roman" w:cs="Times New Roman"/>
                <w:sz w:val="24"/>
                <w:szCs w:val="24"/>
              </w:rPr>
              <w:t>-</w:t>
            </w:r>
          </w:p>
        </w:tc>
        <w:tc>
          <w:tcPr>
            <w:tcW w:w="1640" w:type="dxa"/>
          </w:tcPr>
          <w:p w:rsidR="00340C26" w:rsidRPr="0041566A" w:rsidRDefault="00340C26" w:rsidP="00147781">
            <w:pPr>
              <w:pStyle w:val="ConsPlusTitle"/>
              <w:widowControl/>
              <w:jc w:val="center"/>
              <w:outlineLvl w:val="3"/>
              <w:rPr>
                <w:rFonts w:ascii="Times New Roman" w:hAnsi="Times New Roman" w:cs="Times New Roman"/>
                <w:sz w:val="24"/>
                <w:szCs w:val="24"/>
              </w:rPr>
            </w:pPr>
            <w:r>
              <w:rPr>
                <w:rFonts w:ascii="Times New Roman" w:hAnsi="Times New Roman" w:cs="Times New Roman"/>
                <w:sz w:val="24"/>
                <w:szCs w:val="24"/>
              </w:rPr>
              <w:t>-</w:t>
            </w:r>
          </w:p>
        </w:tc>
        <w:tc>
          <w:tcPr>
            <w:tcW w:w="1840" w:type="dxa"/>
            <w:vMerge/>
          </w:tcPr>
          <w:p w:rsidR="00340C26" w:rsidRPr="0041566A" w:rsidRDefault="00340C26" w:rsidP="00147781">
            <w:pPr>
              <w:pStyle w:val="ConsPlusTitle"/>
              <w:widowControl/>
              <w:jc w:val="center"/>
              <w:outlineLvl w:val="3"/>
              <w:rPr>
                <w:rFonts w:ascii="Times New Roman" w:hAnsi="Times New Roman" w:cs="Times New Roman"/>
                <w:sz w:val="24"/>
                <w:szCs w:val="24"/>
              </w:rPr>
            </w:pPr>
          </w:p>
        </w:tc>
      </w:tr>
    </w:tbl>
    <w:p w:rsidR="00340C26" w:rsidRPr="00AE61B0" w:rsidRDefault="00340C26" w:rsidP="00340C26">
      <w:pPr>
        <w:pStyle w:val="ConsPlusTitle"/>
        <w:widowControl/>
        <w:jc w:val="center"/>
        <w:outlineLvl w:val="3"/>
        <w:rPr>
          <w:rFonts w:ascii="Times New Roman" w:hAnsi="Times New Roman" w:cs="Times New Roman"/>
          <w:sz w:val="26"/>
          <w:szCs w:val="26"/>
        </w:rPr>
      </w:pPr>
    </w:p>
    <w:p w:rsidR="00340C26" w:rsidRPr="00AE61B0" w:rsidRDefault="00340C26" w:rsidP="00340C26">
      <w:pPr>
        <w:pStyle w:val="ConsPlusTitle"/>
        <w:widowControl/>
        <w:outlineLvl w:val="3"/>
        <w:rPr>
          <w:rFonts w:ascii="Times New Roman" w:hAnsi="Times New Roman" w:cs="Times New Roman"/>
          <w:sz w:val="26"/>
          <w:szCs w:val="26"/>
        </w:rPr>
      </w:pPr>
    </w:p>
    <w:p w:rsidR="00340C26" w:rsidRPr="007C451F" w:rsidRDefault="00340C26" w:rsidP="00340C26">
      <w:pPr>
        <w:rPr>
          <w:sz w:val="26"/>
          <w:szCs w:val="26"/>
        </w:rPr>
      </w:pPr>
    </w:p>
    <w:p w:rsidR="00340C26" w:rsidRPr="007C451F" w:rsidRDefault="00340C26" w:rsidP="00340C26">
      <w:pPr>
        <w:pStyle w:val="ConsPlusTitle"/>
        <w:widowControl/>
        <w:jc w:val="both"/>
        <w:outlineLvl w:val="3"/>
        <w:rPr>
          <w:rFonts w:ascii="Times New Roman" w:hAnsi="Times New Roman" w:cs="Times New Roman"/>
          <w:sz w:val="26"/>
          <w:szCs w:val="26"/>
        </w:rPr>
      </w:pPr>
      <w:r w:rsidRPr="007C451F">
        <w:rPr>
          <w:rFonts w:ascii="Times New Roman" w:hAnsi="Times New Roman" w:cs="Times New Roman"/>
          <w:sz w:val="26"/>
          <w:szCs w:val="26"/>
        </w:rPr>
        <w:lastRenderedPageBreak/>
        <w:tab/>
        <w:t>2.5. Анализ состава парка транспортных средств и уровня автомобилизации сельского поселения, обеспеченность парковыми (парковочными) местами.</w:t>
      </w:r>
    </w:p>
    <w:p w:rsidR="00340C26" w:rsidRPr="00970795" w:rsidRDefault="00340C26" w:rsidP="00340C26">
      <w:pPr>
        <w:pStyle w:val="ab"/>
        <w:shd w:val="clear" w:color="auto" w:fill="FFFFFF"/>
        <w:spacing w:before="0" w:after="0"/>
        <w:jc w:val="both"/>
        <w:rPr>
          <w:sz w:val="26"/>
          <w:szCs w:val="26"/>
        </w:rPr>
      </w:pPr>
      <w:r w:rsidRPr="007C451F">
        <w:rPr>
          <w:b/>
          <w:sz w:val="26"/>
          <w:szCs w:val="26"/>
        </w:rPr>
        <w:tab/>
      </w:r>
      <w:r w:rsidRPr="007C451F">
        <w:rPr>
          <w:sz w:val="26"/>
          <w:szCs w:val="26"/>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2013-2016 годы отмечается рост </w:t>
      </w:r>
      <w:r w:rsidRPr="00970795">
        <w:rPr>
          <w:sz w:val="26"/>
          <w:szCs w:val="26"/>
        </w:rPr>
        <w:t>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не у всех объектов социальной инфраструктуры.</w:t>
      </w:r>
    </w:p>
    <w:p w:rsidR="00340C26" w:rsidRPr="00970795" w:rsidRDefault="00340C26" w:rsidP="00340C26">
      <w:pPr>
        <w:pStyle w:val="ConsPlusTitle"/>
        <w:widowControl/>
        <w:jc w:val="both"/>
        <w:outlineLvl w:val="3"/>
        <w:rPr>
          <w:rFonts w:ascii="Times New Roman" w:hAnsi="Times New Roman" w:cs="Times New Roman"/>
          <w:sz w:val="26"/>
          <w:szCs w:val="26"/>
        </w:rPr>
      </w:pPr>
      <w:r w:rsidRPr="00970795">
        <w:rPr>
          <w:rFonts w:ascii="Times New Roman" w:hAnsi="Times New Roman" w:cs="Times New Roman"/>
          <w:sz w:val="26"/>
          <w:szCs w:val="26"/>
        </w:rPr>
        <w:tab/>
        <w:t xml:space="preserve">2.6. Характеристика работы транспортных средств общего пользования, включая анализ пассажиропотока </w:t>
      </w:r>
    </w:p>
    <w:p w:rsidR="00340C26" w:rsidRPr="00970795" w:rsidRDefault="00340C26" w:rsidP="00340C26">
      <w:pPr>
        <w:pStyle w:val="ConsPlusTitle"/>
        <w:widowControl/>
        <w:jc w:val="both"/>
        <w:outlineLvl w:val="3"/>
        <w:rPr>
          <w:rFonts w:ascii="Times New Roman" w:hAnsi="Times New Roman" w:cs="Times New Roman"/>
          <w:b w:val="0"/>
          <w:sz w:val="26"/>
          <w:szCs w:val="26"/>
        </w:rPr>
      </w:pPr>
      <w:r w:rsidRPr="00970795">
        <w:rPr>
          <w:rFonts w:ascii="Times New Roman" w:hAnsi="Times New Roman" w:cs="Times New Roman"/>
          <w:b w:val="0"/>
          <w:sz w:val="26"/>
          <w:szCs w:val="26"/>
        </w:rPr>
        <w:tab/>
        <w:t>Передвижение по территории населенного пункта сельского поселения осуществляется с использованием личного транспорта либо в пешем порядке. Автобусное движение между населенным</w:t>
      </w:r>
      <w:r>
        <w:rPr>
          <w:rFonts w:ascii="Times New Roman" w:hAnsi="Times New Roman" w:cs="Times New Roman"/>
          <w:b w:val="0"/>
          <w:sz w:val="26"/>
          <w:szCs w:val="26"/>
        </w:rPr>
        <w:t>и</w:t>
      </w:r>
      <w:r w:rsidRPr="00970795">
        <w:rPr>
          <w:rFonts w:ascii="Times New Roman" w:hAnsi="Times New Roman" w:cs="Times New Roman"/>
          <w:b w:val="0"/>
          <w:sz w:val="26"/>
          <w:szCs w:val="26"/>
        </w:rPr>
        <w:t xml:space="preserve"> пунктам</w:t>
      </w:r>
      <w:r>
        <w:rPr>
          <w:rFonts w:ascii="Times New Roman" w:hAnsi="Times New Roman" w:cs="Times New Roman"/>
          <w:b w:val="0"/>
          <w:sz w:val="26"/>
          <w:szCs w:val="26"/>
        </w:rPr>
        <w:t>и</w:t>
      </w:r>
      <w:r w:rsidRPr="00970795">
        <w:rPr>
          <w:rFonts w:ascii="Times New Roman" w:hAnsi="Times New Roman" w:cs="Times New Roman"/>
          <w:b w:val="0"/>
          <w:sz w:val="26"/>
          <w:szCs w:val="26"/>
        </w:rPr>
        <w:t xml:space="preserve"> и районным центром организовано частным предпринимателем</w:t>
      </w:r>
      <w:r>
        <w:rPr>
          <w:rFonts w:ascii="Times New Roman" w:hAnsi="Times New Roman" w:cs="Times New Roman"/>
          <w:b w:val="0"/>
          <w:sz w:val="26"/>
          <w:szCs w:val="26"/>
        </w:rPr>
        <w:t xml:space="preserve"> и администрацией района</w:t>
      </w:r>
      <w:r w:rsidRPr="00970795">
        <w:rPr>
          <w:rFonts w:ascii="Times New Roman" w:hAnsi="Times New Roman" w:cs="Times New Roman"/>
          <w:b w:val="0"/>
          <w:sz w:val="26"/>
          <w:szCs w:val="26"/>
        </w:rPr>
        <w:t xml:space="preserve">. Информация об объемах пассажирских перевозок необходимая для анализа пассажиропотока отсутствует. </w:t>
      </w:r>
    </w:p>
    <w:p w:rsidR="00340C26" w:rsidRPr="00970795" w:rsidRDefault="00340C26" w:rsidP="00340C26">
      <w:pPr>
        <w:pStyle w:val="ConsPlusTitle"/>
        <w:widowControl/>
        <w:jc w:val="both"/>
        <w:outlineLvl w:val="3"/>
        <w:rPr>
          <w:rFonts w:ascii="Times New Roman" w:hAnsi="Times New Roman" w:cs="Times New Roman"/>
          <w:sz w:val="26"/>
          <w:szCs w:val="26"/>
        </w:rPr>
      </w:pPr>
      <w:r w:rsidRPr="00970795">
        <w:rPr>
          <w:rFonts w:ascii="Times New Roman" w:hAnsi="Times New Roman" w:cs="Times New Roman"/>
          <w:sz w:val="26"/>
          <w:szCs w:val="26"/>
        </w:rPr>
        <w:tab/>
        <w:t>2.7. Характеристика пешеходного и велосипедного передвижения</w:t>
      </w:r>
    </w:p>
    <w:p w:rsidR="00340C26" w:rsidRPr="00970795" w:rsidRDefault="00340C26" w:rsidP="00340C26">
      <w:pPr>
        <w:pStyle w:val="ConsPlusTitle"/>
        <w:widowControl/>
        <w:jc w:val="both"/>
        <w:outlineLvl w:val="3"/>
        <w:rPr>
          <w:rFonts w:ascii="Times New Roman" w:hAnsi="Times New Roman" w:cs="Times New Roman"/>
          <w:b w:val="0"/>
          <w:sz w:val="26"/>
          <w:szCs w:val="26"/>
        </w:rPr>
      </w:pPr>
      <w:r w:rsidRPr="00970795">
        <w:rPr>
          <w:rFonts w:ascii="Times New Roman" w:hAnsi="Times New Roman" w:cs="Times New Roman"/>
          <w:b w:val="0"/>
          <w:sz w:val="26"/>
          <w:szCs w:val="26"/>
        </w:rPr>
        <w:tab/>
        <w:t xml:space="preserve">Для передвижения пешеходов не предусмотрены тротуары. Пешеходы передвигаются по обочинам дорог.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340C26" w:rsidRPr="00970795" w:rsidRDefault="00340C26" w:rsidP="00340C26">
      <w:pPr>
        <w:pStyle w:val="ConsPlusTitle"/>
        <w:widowControl/>
        <w:jc w:val="both"/>
        <w:outlineLvl w:val="3"/>
        <w:rPr>
          <w:rFonts w:ascii="Times New Roman" w:hAnsi="Times New Roman" w:cs="Times New Roman"/>
          <w:sz w:val="26"/>
          <w:szCs w:val="26"/>
        </w:rPr>
      </w:pPr>
      <w:r w:rsidRPr="00970795">
        <w:rPr>
          <w:rFonts w:ascii="Times New Roman" w:hAnsi="Times New Roman" w:cs="Times New Roman"/>
          <w:sz w:val="26"/>
          <w:szCs w:val="26"/>
        </w:rPr>
        <w:tab/>
        <w:t>2.8. Характеристика движения грузовых транспортных средств</w:t>
      </w:r>
    </w:p>
    <w:p w:rsidR="00340C26" w:rsidRPr="00970795" w:rsidRDefault="00340C26" w:rsidP="00340C26">
      <w:pPr>
        <w:pStyle w:val="ConsPlusTitle"/>
        <w:widowControl/>
        <w:jc w:val="both"/>
        <w:outlineLvl w:val="3"/>
        <w:rPr>
          <w:rFonts w:ascii="Times New Roman" w:hAnsi="Times New Roman" w:cs="Times New Roman"/>
          <w:b w:val="0"/>
          <w:sz w:val="26"/>
          <w:szCs w:val="26"/>
        </w:rPr>
      </w:pPr>
      <w:r w:rsidRPr="00970795">
        <w:rPr>
          <w:rFonts w:ascii="Times New Roman" w:hAnsi="Times New Roman" w:cs="Times New Roman"/>
          <w:b w:val="0"/>
          <w:sz w:val="26"/>
          <w:szCs w:val="26"/>
        </w:rPr>
        <w:t xml:space="preserve">Транспортных организаций осуществляющих грузовые перевозки на территории поселения не имеется. </w:t>
      </w:r>
    </w:p>
    <w:p w:rsidR="00340C26" w:rsidRPr="00970795" w:rsidRDefault="00340C26" w:rsidP="00340C26">
      <w:pPr>
        <w:pStyle w:val="ConsPlusTitle"/>
        <w:widowControl/>
        <w:jc w:val="both"/>
        <w:outlineLvl w:val="3"/>
        <w:rPr>
          <w:rFonts w:ascii="Times New Roman" w:hAnsi="Times New Roman" w:cs="Times New Roman"/>
          <w:sz w:val="26"/>
          <w:szCs w:val="26"/>
        </w:rPr>
      </w:pPr>
      <w:r w:rsidRPr="00970795">
        <w:rPr>
          <w:rFonts w:ascii="Times New Roman" w:hAnsi="Times New Roman" w:cs="Times New Roman"/>
          <w:sz w:val="26"/>
          <w:szCs w:val="26"/>
        </w:rPr>
        <w:tab/>
        <w:t xml:space="preserve">2.9. Анализ уровня безопасности дорожного движения </w:t>
      </w:r>
    </w:p>
    <w:p w:rsidR="00340C26" w:rsidRPr="00970795" w:rsidRDefault="00340C26" w:rsidP="00340C26">
      <w:pPr>
        <w:pStyle w:val="ab"/>
        <w:shd w:val="clear" w:color="auto" w:fill="FFFFFF"/>
        <w:spacing w:before="0" w:after="0"/>
        <w:jc w:val="both"/>
        <w:rPr>
          <w:sz w:val="26"/>
          <w:szCs w:val="26"/>
        </w:rPr>
      </w:pPr>
      <w:r w:rsidRPr="00970795">
        <w:rPr>
          <w:sz w:val="26"/>
          <w:szCs w:val="26"/>
        </w:rPr>
        <w:tab/>
        <w:t xml:space="preserve">Из всех источников опасности на автомобильном транспорте для населения представляют дорожно-транспортные происшествия. Основная часть происшествий происходит из-за нарушения правил дорожного движения и превышения скоростного режима. 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w:t>
      </w:r>
      <w:proofErr w:type="gramStart"/>
      <w:r w:rsidRPr="00970795">
        <w:rPr>
          <w:sz w:val="26"/>
          <w:szCs w:val="26"/>
        </w:rPr>
        <w:t>функционирования системы обеспечения безопасности дорожного движения</w:t>
      </w:r>
      <w:proofErr w:type="gramEnd"/>
      <w:r w:rsidRPr="00970795">
        <w:rPr>
          <w:sz w:val="26"/>
          <w:szCs w:val="26"/>
        </w:rPr>
        <w:t xml:space="preserve">. В настоящее время решение проблемы обеспечения безопасности дорожного движения является одной из важнейших задач. </w:t>
      </w:r>
    </w:p>
    <w:p w:rsidR="00340C26" w:rsidRPr="00970795" w:rsidRDefault="00340C26" w:rsidP="00340C26">
      <w:pPr>
        <w:pStyle w:val="ConsPlusTitle"/>
        <w:widowControl/>
        <w:jc w:val="both"/>
        <w:outlineLvl w:val="3"/>
        <w:rPr>
          <w:rFonts w:ascii="Times New Roman" w:hAnsi="Times New Roman" w:cs="Times New Roman"/>
          <w:sz w:val="26"/>
          <w:szCs w:val="26"/>
        </w:rPr>
      </w:pPr>
      <w:r w:rsidRPr="00970795">
        <w:rPr>
          <w:rFonts w:ascii="Times New Roman" w:hAnsi="Times New Roman" w:cs="Times New Roman"/>
          <w:sz w:val="26"/>
          <w:szCs w:val="26"/>
        </w:rPr>
        <w:tab/>
        <w:t>2.10. Оценка уровня негативного воздействия транспортной инфраструктуры на окружающую среду, безопасность  и здоровье населения</w:t>
      </w:r>
    </w:p>
    <w:p w:rsidR="00340C26" w:rsidRPr="00970795" w:rsidRDefault="00340C26" w:rsidP="00340C26">
      <w:pPr>
        <w:pStyle w:val="ConsPlusTitle"/>
        <w:widowControl/>
        <w:jc w:val="both"/>
        <w:outlineLvl w:val="3"/>
        <w:rPr>
          <w:rFonts w:ascii="Times New Roman" w:hAnsi="Times New Roman" w:cs="Times New Roman"/>
          <w:b w:val="0"/>
          <w:sz w:val="26"/>
          <w:szCs w:val="26"/>
        </w:rPr>
      </w:pPr>
      <w:r w:rsidRPr="00970795">
        <w:rPr>
          <w:rFonts w:ascii="Times New Roman" w:hAnsi="Times New Roman" w:cs="Times New Roman"/>
          <w:b w:val="0"/>
          <w:sz w:val="26"/>
          <w:szCs w:val="26"/>
        </w:rPr>
        <w:tab/>
        <w:t xml:space="preserve">Основные факторы, неблагоприятно влияющие на окружающую среду и здоровья это: </w:t>
      </w:r>
      <w:r w:rsidRPr="00D5360C">
        <w:rPr>
          <w:rFonts w:ascii="Times New Roman" w:hAnsi="Times New Roman" w:cs="Times New Roman"/>
          <w:b w:val="0"/>
          <w:sz w:val="26"/>
          <w:szCs w:val="26"/>
        </w:rPr>
        <w:t>Загрязнение атмосферы.</w:t>
      </w:r>
      <w:r w:rsidRPr="00970795">
        <w:rPr>
          <w:rFonts w:ascii="Times New Roman" w:hAnsi="Times New Roman" w:cs="Times New Roman"/>
          <w:b w:val="0"/>
          <w:sz w:val="26"/>
          <w:szCs w:val="26"/>
        </w:rPr>
        <w:t xml:space="preserve"> Выброс в воздух дыма и газообразных загрязняющих веществ (</w:t>
      </w:r>
      <w:proofErr w:type="spellStart"/>
      <w:r w:rsidRPr="00970795">
        <w:rPr>
          <w:rFonts w:ascii="Times New Roman" w:hAnsi="Times New Roman" w:cs="Times New Roman"/>
          <w:b w:val="0"/>
          <w:sz w:val="26"/>
          <w:szCs w:val="26"/>
        </w:rPr>
        <w:t>диоксин</w:t>
      </w:r>
      <w:proofErr w:type="spellEnd"/>
      <w:r w:rsidRPr="00970795">
        <w:rPr>
          <w:rFonts w:ascii="Times New Roman" w:hAnsi="Times New Roman" w:cs="Times New Roman"/>
          <w:b w:val="0"/>
          <w:sz w:val="26"/>
          <w:szCs w:val="26"/>
        </w:rPr>
        <w:t xml:space="preserve"> азота и серы, озон) приводят не только к загрязнению атмосферы, но и к вредным проявлениям для здоровья, особенно к </w:t>
      </w:r>
      <w:proofErr w:type="spellStart"/>
      <w:r w:rsidRPr="00970795">
        <w:rPr>
          <w:rFonts w:ascii="Times New Roman" w:hAnsi="Times New Roman" w:cs="Times New Roman"/>
          <w:b w:val="0"/>
          <w:sz w:val="26"/>
          <w:szCs w:val="26"/>
        </w:rPr>
        <w:t>распираторным</w:t>
      </w:r>
      <w:proofErr w:type="spellEnd"/>
      <w:r w:rsidRPr="00970795">
        <w:rPr>
          <w:rFonts w:ascii="Times New Roman" w:hAnsi="Times New Roman" w:cs="Times New Roman"/>
          <w:b w:val="0"/>
          <w:sz w:val="26"/>
          <w:szCs w:val="26"/>
        </w:rPr>
        <w:t xml:space="preserve"> аллергическим заболеваниям</w:t>
      </w:r>
      <w:r w:rsidRPr="00D5360C">
        <w:rPr>
          <w:rFonts w:ascii="Times New Roman" w:hAnsi="Times New Roman" w:cs="Times New Roman"/>
          <w:b w:val="0"/>
          <w:sz w:val="26"/>
          <w:szCs w:val="26"/>
        </w:rPr>
        <w:t>.</w:t>
      </w:r>
      <w:r w:rsidRPr="00D5360C">
        <w:rPr>
          <w:rFonts w:ascii="Times New Roman" w:hAnsi="Times New Roman" w:cs="Times New Roman"/>
          <w:sz w:val="26"/>
          <w:szCs w:val="26"/>
        </w:rPr>
        <w:t xml:space="preserve"> </w:t>
      </w:r>
      <w:r w:rsidRPr="00D5360C">
        <w:rPr>
          <w:rFonts w:ascii="Times New Roman" w:hAnsi="Times New Roman" w:cs="Times New Roman"/>
          <w:b w:val="0"/>
          <w:sz w:val="26"/>
          <w:szCs w:val="26"/>
        </w:rPr>
        <w:t>Воздействие шума</w:t>
      </w:r>
      <w:r w:rsidRPr="00970795">
        <w:rPr>
          <w:rFonts w:ascii="Times New Roman" w:hAnsi="Times New Roman" w:cs="Times New Roman"/>
          <w:b w:val="0"/>
          <w:i/>
          <w:sz w:val="26"/>
          <w:szCs w:val="26"/>
        </w:rPr>
        <w:t>.</w:t>
      </w:r>
      <w:r w:rsidRPr="00970795">
        <w:rPr>
          <w:rFonts w:ascii="Times New Roman" w:hAnsi="Times New Roman" w:cs="Times New Roman"/>
          <w:b w:val="0"/>
          <w:sz w:val="26"/>
          <w:szCs w:val="26"/>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spellStart"/>
      <w:proofErr w:type="gramStart"/>
      <w:r w:rsidRPr="00970795">
        <w:rPr>
          <w:rFonts w:ascii="Times New Roman" w:hAnsi="Times New Roman" w:cs="Times New Roman"/>
          <w:b w:val="0"/>
          <w:sz w:val="26"/>
          <w:szCs w:val="26"/>
        </w:rPr>
        <w:t>сердечно-сосудистых</w:t>
      </w:r>
      <w:proofErr w:type="spellEnd"/>
      <w:proofErr w:type="gramEnd"/>
      <w:r w:rsidRPr="00970795">
        <w:rPr>
          <w:rFonts w:ascii="Times New Roman" w:hAnsi="Times New Roman" w:cs="Times New Roman"/>
          <w:b w:val="0"/>
          <w:sz w:val="26"/>
          <w:szCs w:val="26"/>
        </w:rPr>
        <w:t xml:space="preserve"> и </w:t>
      </w:r>
      <w:r w:rsidRPr="00970795">
        <w:rPr>
          <w:rFonts w:ascii="Times New Roman" w:hAnsi="Times New Roman" w:cs="Times New Roman"/>
          <w:b w:val="0"/>
          <w:sz w:val="26"/>
          <w:szCs w:val="26"/>
        </w:rPr>
        <w:lastRenderedPageBreak/>
        <w:t xml:space="preserve">эндокринных заболеваний. Воздействие шума влияет на познавательные способности людей, вызывает раздражительность. </w:t>
      </w:r>
    </w:p>
    <w:p w:rsidR="00340C26" w:rsidRPr="00970795" w:rsidRDefault="00340C26" w:rsidP="00340C26">
      <w:pPr>
        <w:pStyle w:val="ab"/>
        <w:shd w:val="clear" w:color="auto" w:fill="FFFFFF"/>
        <w:spacing w:before="0" w:after="0"/>
        <w:jc w:val="both"/>
        <w:rPr>
          <w:sz w:val="26"/>
          <w:szCs w:val="26"/>
        </w:rPr>
      </w:pPr>
      <w:r w:rsidRPr="00970795">
        <w:rPr>
          <w:sz w:val="26"/>
          <w:szCs w:val="26"/>
        </w:rPr>
        <w:tab/>
        <w:t xml:space="preserve">Учитывая сложившуюся планировочную структуру сельского поселения и характер </w:t>
      </w:r>
      <w:proofErr w:type="gramStart"/>
      <w:r w:rsidRPr="00970795">
        <w:rPr>
          <w:sz w:val="26"/>
          <w:szCs w:val="26"/>
        </w:rPr>
        <w:t>дорожно-транспортно</w:t>
      </w:r>
      <w:proofErr w:type="gramEnd"/>
      <w:r w:rsidRPr="00970795">
        <w:rPr>
          <w:sz w:val="26"/>
          <w:szCs w:val="26"/>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340C26" w:rsidRPr="00970795" w:rsidRDefault="00340C26" w:rsidP="00340C26">
      <w:pPr>
        <w:pStyle w:val="ac"/>
        <w:ind w:firstLine="709"/>
        <w:jc w:val="both"/>
        <w:rPr>
          <w:rFonts w:ascii="Times New Roman" w:hAnsi="Times New Roman"/>
          <w:sz w:val="26"/>
          <w:szCs w:val="26"/>
        </w:rPr>
      </w:pPr>
      <w:r w:rsidRPr="00970795">
        <w:rPr>
          <w:rFonts w:ascii="Times New Roman" w:hAnsi="Times New Roman"/>
          <w:b/>
          <w:sz w:val="26"/>
          <w:szCs w:val="26"/>
        </w:rPr>
        <w:t>2.11. Характеристика существующих условий и перспектив развития и размещения транспортной инфраструктуры поселения</w:t>
      </w:r>
      <w:r w:rsidRPr="00970795">
        <w:rPr>
          <w:rFonts w:ascii="Times New Roman" w:hAnsi="Times New Roman"/>
          <w:sz w:val="26"/>
          <w:szCs w:val="26"/>
        </w:rPr>
        <w:t xml:space="preserve"> </w:t>
      </w:r>
    </w:p>
    <w:p w:rsidR="00340C26" w:rsidRPr="00970795" w:rsidRDefault="00340C26" w:rsidP="00340C26">
      <w:pPr>
        <w:pStyle w:val="ac"/>
        <w:ind w:firstLine="709"/>
        <w:jc w:val="both"/>
        <w:rPr>
          <w:rFonts w:ascii="Times New Roman" w:hAnsi="Times New Roman"/>
          <w:sz w:val="26"/>
          <w:szCs w:val="26"/>
        </w:rPr>
      </w:pPr>
      <w:r w:rsidRPr="00970795">
        <w:rPr>
          <w:rFonts w:ascii="Times New Roman" w:hAnsi="Times New Roman"/>
          <w:sz w:val="26"/>
          <w:szCs w:val="26"/>
        </w:rPr>
        <w:t xml:space="preserve">Сеть автомобильных дорог – один из важнейших элементов транспортно-коммуникационной системы поселения, оказывающих огромное влияние на развитие экономики и социальной сферы. </w:t>
      </w:r>
    </w:p>
    <w:p w:rsidR="00340C26" w:rsidRPr="00970795" w:rsidRDefault="00340C26" w:rsidP="00340C26">
      <w:pPr>
        <w:pStyle w:val="ac"/>
        <w:ind w:firstLine="709"/>
        <w:jc w:val="both"/>
        <w:rPr>
          <w:rFonts w:ascii="Times New Roman" w:hAnsi="Times New Roman"/>
          <w:bCs/>
          <w:sz w:val="26"/>
          <w:szCs w:val="26"/>
        </w:rPr>
      </w:pPr>
      <w:r w:rsidRPr="00970795">
        <w:rPr>
          <w:rFonts w:ascii="Times New Roman" w:hAnsi="Times New Roman"/>
          <w:sz w:val="26"/>
          <w:szCs w:val="26"/>
        </w:rPr>
        <w:t xml:space="preserve">При этом состояние дорожной сети </w:t>
      </w:r>
      <w:proofErr w:type="spellStart"/>
      <w:r>
        <w:rPr>
          <w:rFonts w:ascii="Times New Roman" w:hAnsi="Times New Roman"/>
          <w:sz w:val="26"/>
          <w:szCs w:val="26"/>
        </w:rPr>
        <w:t>Анчулского</w:t>
      </w:r>
      <w:proofErr w:type="spellEnd"/>
      <w:r w:rsidRPr="00970795">
        <w:rPr>
          <w:rFonts w:ascii="Times New Roman" w:hAnsi="Times New Roman"/>
          <w:sz w:val="26"/>
          <w:szCs w:val="26"/>
        </w:rPr>
        <w:t xml:space="preserve"> сельсовета  далеко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w:t>
      </w:r>
      <w:r w:rsidRPr="00970795">
        <w:rPr>
          <w:rFonts w:ascii="Times New Roman" w:hAnsi="Times New Roman"/>
          <w:bCs/>
          <w:sz w:val="26"/>
          <w:szCs w:val="26"/>
        </w:rPr>
        <w:t xml:space="preserve"> </w:t>
      </w:r>
    </w:p>
    <w:p w:rsidR="00340C26" w:rsidRPr="00970795" w:rsidRDefault="00340C26" w:rsidP="00340C26">
      <w:pPr>
        <w:pStyle w:val="ac"/>
        <w:ind w:firstLine="709"/>
        <w:jc w:val="both"/>
        <w:rPr>
          <w:rFonts w:ascii="Times New Roman" w:hAnsi="Times New Roman"/>
          <w:bCs/>
          <w:sz w:val="26"/>
          <w:szCs w:val="26"/>
        </w:rPr>
      </w:pPr>
      <w:r w:rsidRPr="00970795">
        <w:rPr>
          <w:rFonts w:ascii="Times New Roman" w:hAnsi="Times New Roman"/>
          <w:bCs/>
          <w:sz w:val="26"/>
          <w:szCs w:val="26"/>
        </w:rPr>
        <w:t>Транспортная нагрузка на существующую дорожную сеть ежегодно увеличивается т</w:t>
      </w:r>
      <w:proofErr w:type="gramStart"/>
      <w:r w:rsidRPr="00970795">
        <w:rPr>
          <w:rFonts w:ascii="Times New Roman" w:hAnsi="Times New Roman"/>
          <w:bCs/>
          <w:sz w:val="26"/>
          <w:szCs w:val="26"/>
        </w:rPr>
        <w:t>.к</w:t>
      </w:r>
      <w:proofErr w:type="gramEnd"/>
      <w:r w:rsidRPr="00970795">
        <w:rPr>
          <w:rFonts w:ascii="Times New Roman" w:hAnsi="Times New Roman"/>
          <w:bCs/>
          <w:sz w:val="26"/>
          <w:szCs w:val="26"/>
        </w:rPr>
        <w:t xml:space="preserve"> ежегодно увеличивается количество личного автотранспорта жителей населенных пунктов, что дополнительно повышает нагрузку на дорожную сеть. </w:t>
      </w:r>
    </w:p>
    <w:p w:rsidR="00340C26" w:rsidRPr="00970795" w:rsidRDefault="00340C26" w:rsidP="00340C26">
      <w:pPr>
        <w:pStyle w:val="ab"/>
        <w:shd w:val="clear" w:color="auto" w:fill="FFFFFF"/>
        <w:spacing w:before="0" w:after="0"/>
        <w:jc w:val="both"/>
        <w:rPr>
          <w:sz w:val="26"/>
          <w:szCs w:val="26"/>
        </w:rPr>
      </w:pPr>
      <w:r w:rsidRPr="00970795">
        <w:rPr>
          <w:b/>
          <w:sz w:val="26"/>
          <w:szCs w:val="26"/>
        </w:rPr>
        <w:tab/>
      </w:r>
      <w:proofErr w:type="gramStart"/>
      <w:r w:rsidRPr="00970795">
        <w:rPr>
          <w:sz w:val="26"/>
          <w:szCs w:val="26"/>
        </w:rPr>
        <w:t>Согласна</w:t>
      </w:r>
      <w:proofErr w:type="gramEnd"/>
      <w:r w:rsidRPr="00970795">
        <w:rPr>
          <w:sz w:val="26"/>
          <w:szCs w:val="26"/>
        </w:rPr>
        <w:t xml:space="preserve"> Генерального плана муниципального образования </w:t>
      </w:r>
      <w:proofErr w:type="spellStart"/>
      <w:r>
        <w:rPr>
          <w:sz w:val="26"/>
          <w:szCs w:val="26"/>
        </w:rPr>
        <w:t>Анчулский</w:t>
      </w:r>
      <w:proofErr w:type="spellEnd"/>
      <w:r w:rsidRPr="00970795">
        <w:rPr>
          <w:sz w:val="26"/>
          <w:szCs w:val="26"/>
        </w:rPr>
        <w:t xml:space="preserve"> сельсовет запланированы мероприятия по территориальному планированию транспортной инфраструктуры это ремонт улиц и дорог. </w:t>
      </w:r>
    </w:p>
    <w:p w:rsidR="00340C26" w:rsidRPr="00970795" w:rsidRDefault="00340C26" w:rsidP="00340C26">
      <w:pPr>
        <w:pStyle w:val="ac"/>
        <w:ind w:firstLine="709"/>
        <w:jc w:val="both"/>
        <w:rPr>
          <w:rFonts w:ascii="Times New Roman" w:hAnsi="Times New Roman"/>
          <w:sz w:val="26"/>
          <w:szCs w:val="26"/>
        </w:rPr>
      </w:pPr>
      <w:r w:rsidRPr="00970795">
        <w:rPr>
          <w:rFonts w:ascii="Times New Roman" w:hAnsi="Times New Roman"/>
          <w:sz w:val="26"/>
          <w:szCs w:val="26"/>
        </w:rPr>
        <w:tab/>
      </w:r>
      <w:r w:rsidRPr="00970795">
        <w:rPr>
          <w:rFonts w:ascii="Times New Roman" w:hAnsi="Times New Roman"/>
          <w:b/>
          <w:sz w:val="26"/>
          <w:szCs w:val="26"/>
        </w:rPr>
        <w:t>2.12. Оценка нормативно-правовой базы, необходимой для функционирования и развития транспортной инфраструктуры поселения</w:t>
      </w:r>
      <w:r w:rsidRPr="00970795">
        <w:rPr>
          <w:rFonts w:ascii="Times New Roman" w:hAnsi="Times New Roman"/>
          <w:sz w:val="26"/>
          <w:szCs w:val="26"/>
        </w:rPr>
        <w:t xml:space="preserve"> </w:t>
      </w:r>
    </w:p>
    <w:p w:rsidR="00340C26" w:rsidRPr="00970795" w:rsidRDefault="00340C26" w:rsidP="00340C26">
      <w:pPr>
        <w:pStyle w:val="ac"/>
        <w:ind w:firstLine="709"/>
        <w:jc w:val="both"/>
        <w:rPr>
          <w:rFonts w:ascii="Times New Roman" w:hAnsi="Times New Roman"/>
          <w:sz w:val="26"/>
          <w:szCs w:val="26"/>
        </w:rPr>
      </w:pPr>
      <w:r w:rsidRPr="00970795">
        <w:rPr>
          <w:rFonts w:ascii="Times New Roman" w:hAnsi="Times New Roman"/>
          <w:sz w:val="26"/>
          <w:szCs w:val="26"/>
        </w:rPr>
        <w:t xml:space="preserve">Программа комплексного развития транспортной инфраструктуры подготовлена на основании: </w:t>
      </w:r>
    </w:p>
    <w:p w:rsidR="00340C26" w:rsidRPr="00970795" w:rsidRDefault="00340C26" w:rsidP="00340C26">
      <w:pPr>
        <w:pStyle w:val="ac"/>
        <w:ind w:firstLine="709"/>
        <w:jc w:val="both"/>
        <w:rPr>
          <w:rFonts w:ascii="Times New Roman" w:hAnsi="Times New Roman"/>
          <w:sz w:val="26"/>
          <w:szCs w:val="26"/>
        </w:rPr>
      </w:pPr>
      <w:r w:rsidRPr="00970795">
        <w:rPr>
          <w:rFonts w:ascii="Times New Roman" w:hAnsi="Times New Roman"/>
          <w:sz w:val="26"/>
          <w:szCs w:val="26"/>
        </w:rPr>
        <w:t>- Градостроительного кодекса РФ от 29.12.2004 № 190-ФЗ;</w:t>
      </w:r>
    </w:p>
    <w:p w:rsidR="00340C26" w:rsidRPr="00970795" w:rsidRDefault="00340C26" w:rsidP="00340C26">
      <w:pPr>
        <w:pStyle w:val="ac"/>
        <w:ind w:firstLine="709"/>
        <w:jc w:val="both"/>
        <w:rPr>
          <w:rFonts w:ascii="Times New Roman" w:hAnsi="Times New Roman"/>
          <w:sz w:val="26"/>
          <w:szCs w:val="26"/>
        </w:rPr>
      </w:pPr>
      <w:r w:rsidRPr="00970795">
        <w:rPr>
          <w:rFonts w:ascii="Times New Roman" w:hAnsi="Times New Roman"/>
          <w:sz w:val="26"/>
          <w:szCs w:val="26"/>
        </w:rPr>
        <w:t>- Федерального закона от 29.12.2014 № 456-ФЗ «О внесении изменений в Градостроительный кодекс РФ и отдельные законные акты РФ»;</w:t>
      </w:r>
    </w:p>
    <w:p w:rsidR="00340C26" w:rsidRPr="00970795" w:rsidRDefault="00340C26" w:rsidP="00340C26">
      <w:pPr>
        <w:pStyle w:val="ac"/>
        <w:ind w:firstLine="709"/>
        <w:jc w:val="both"/>
        <w:rPr>
          <w:rFonts w:ascii="Times New Roman" w:hAnsi="Times New Roman"/>
          <w:sz w:val="26"/>
          <w:szCs w:val="26"/>
        </w:rPr>
      </w:pPr>
      <w:r w:rsidRPr="00970795">
        <w:rPr>
          <w:rFonts w:ascii="Times New Roman" w:hAnsi="Times New Roman"/>
          <w:sz w:val="26"/>
          <w:szCs w:val="26"/>
        </w:rPr>
        <w:t>- Федерального закона от 06.10.2003 № 131-ФЗ «Об общих принципах организации местного самоуправления в Российской Федерации»;</w:t>
      </w:r>
    </w:p>
    <w:p w:rsidR="00340C26" w:rsidRPr="00970795" w:rsidRDefault="00340C26" w:rsidP="00340C26">
      <w:pPr>
        <w:pStyle w:val="ac"/>
        <w:ind w:firstLine="709"/>
        <w:jc w:val="both"/>
        <w:rPr>
          <w:rFonts w:ascii="Times New Roman" w:hAnsi="Times New Roman"/>
          <w:sz w:val="26"/>
          <w:szCs w:val="26"/>
        </w:rPr>
      </w:pPr>
      <w:r w:rsidRPr="00970795">
        <w:rPr>
          <w:rFonts w:ascii="Times New Roman" w:hAnsi="Times New Roman"/>
          <w:sz w:val="26"/>
          <w:szCs w:val="26"/>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340C26" w:rsidRPr="00970795" w:rsidRDefault="00340C26" w:rsidP="00340C26">
      <w:pPr>
        <w:pStyle w:val="ac"/>
        <w:ind w:firstLine="709"/>
        <w:jc w:val="both"/>
        <w:rPr>
          <w:rFonts w:ascii="Times New Roman" w:hAnsi="Times New Roman"/>
          <w:sz w:val="26"/>
          <w:szCs w:val="26"/>
        </w:rPr>
      </w:pPr>
      <w:r w:rsidRPr="00970795">
        <w:rPr>
          <w:rFonts w:ascii="Times New Roman" w:hAnsi="Times New Roman"/>
          <w:sz w:val="26"/>
          <w:szCs w:val="26"/>
        </w:rPr>
        <w:t>- Федерального закона от 09.02.2007 № 16-ФЗ «О транспортной безопасности»;</w:t>
      </w:r>
    </w:p>
    <w:p w:rsidR="00340C26" w:rsidRPr="00970795" w:rsidRDefault="00340C26" w:rsidP="00340C26">
      <w:pPr>
        <w:pStyle w:val="ac"/>
        <w:ind w:firstLine="709"/>
        <w:jc w:val="both"/>
        <w:rPr>
          <w:rFonts w:ascii="Times New Roman" w:hAnsi="Times New Roman"/>
          <w:sz w:val="26"/>
          <w:szCs w:val="26"/>
        </w:rPr>
      </w:pPr>
      <w:r w:rsidRPr="00970795">
        <w:rPr>
          <w:rFonts w:ascii="Times New Roman" w:hAnsi="Times New Roman"/>
          <w:sz w:val="26"/>
          <w:szCs w:val="26"/>
        </w:rPr>
        <w:t xml:space="preserve"> - поручения Президента Российской Федерации от 17.03.2011 Пр-701; </w:t>
      </w:r>
    </w:p>
    <w:p w:rsidR="00340C26" w:rsidRPr="00970795" w:rsidRDefault="00340C26" w:rsidP="00340C26">
      <w:pPr>
        <w:pStyle w:val="ac"/>
        <w:ind w:firstLine="709"/>
        <w:jc w:val="both"/>
        <w:rPr>
          <w:rFonts w:ascii="Times New Roman" w:hAnsi="Times New Roman"/>
          <w:sz w:val="26"/>
          <w:szCs w:val="26"/>
        </w:rPr>
      </w:pPr>
      <w:r w:rsidRPr="00970795">
        <w:rPr>
          <w:rFonts w:ascii="Times New Roman" w:hAnsi="Times New Roman"/>
          <w:sz w:val="26"/>
          <w:szCs w:val="26"/>
        </w:rPr>
        <w:t xml:space="preserve">-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p>
    <w:p w:rsidR="00340C26" w:rsidRPr="00970795" w:rsidRDefault="00340C26" w:rsidP="00340C26">
      <w:pPr>
        <w:pStyle w:val="ac"/>
        <w:ind w:firstLine="709"/>
        <w:jc w:val="both"/>
        <w:rPr>
          <w:rFonts w:ascii="Times New Roman" w:hAnsi="Times New Roman"/>
          <w:sz w:val="26"/>
          <w:szCs w:val="26"/>
        </w:rPr>
      </w:pPr>
      <w:r w:rsidRPr="00970795">
        <w:rPr>
          <w:rFonts w:ascii="Times New Roman" w:hAnsi="Times New Roman"/>
          <w:sz w:val="26"/>
          <w:szCs w:val="26"/>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340C26" w:rsidRPr="00970795" w:rsidRDefault="00340C26" w:rsidP="00340C26">
      <w:pPr>
        <w:pStyle w:val="ac"/>
        <w:ind w:firstLine="709"/>
        <w:jc w:val="both"/>
        <w:rPr>
          <w:rFonts w:ascii="Times New Roman" w:hAnsi="Times New Roman"/>
          <w:sz w:val="26"/>
          <w:szCs w:val="26"/>
        </w:rPr>
      </w:pPr>
      <w:r w:rsidRPr="00970795">
        <w:rPr>
          <w:rFonts w:ascii="Times New Roman" w:hAnsi="Times New Roman"/>
          <w:sz w:val="26"/>
          <w:szCs w:val="26"/>
        </w:rPr>
        <w:t>- Генерального плана</w:t>
      </w:r>
      <w:r>
        <w:rPr>
          <w:rFonts w:ascii="Times New Roman" w:hAnsi="Times New Roman"/>
          <w:sz w:val="26"/>
          <w:szCs w:val="26"/>
        </w:rPr>
        <w:t xml:space="preserve"> </w:t>
      </w:r>
      <w:proofErr w:type="spellStart"/>
      <w:r>
        <w:rPr>
          <w:rFonts w:ascii="Times New Roman" w:hAnsi="Times New Roman"/>
          <w:sz w:val="26"/>
          <w:szCs w:val="26"/>
        </w:rPr>
        <w:t>Анчулского</w:t>
      </w:r>
      <w:proofErr w:type="spellEnd"/>
      <w:r w:rsidRPr="00970795">
        <w:rPr>
          <w:rFonts w:ascii="Times New Roman" w:hAnsi="Times New Roman"/>
          <w:sz w:val="26"/>
          <w:szCs w:val="26"/>
        </w:rPr>
        <w:t xml:space="preserve"> сельсовета.</w:t>
      </w:r>
    </w:p>
    <w:p w:rsidR="00340C26" w:rsidRPr="00970795" w:rsidRDefault="00340C26" w:rsidP="00340C26">
      <w:pPr>
        <w:pStyle w:val="ac"/>
        <w:ind w:firstLine="709"/>
        <w:jc w:val="center"/>
        <w:rPr>
          <w:rFonts w:ascii="Times New Roman" w:hAnsi="Times New Roman"/>
          <w:b/>
          <w:sz w:val="26"/>
          <w:szCs w:val="26"/>
        </w:rPr>
      </w:pPr>
      <w:r w:rsidRPr="00970795">
        <w:rPr>
          <w:rFonts w:ascii="Times New Roman" w:hAnsi="Times New Roman"/>
          <w:b/>
          <w:sz w:val="26"/>
          <w:szCs w:val="26"/>
        </w:rPr>
        <w:lastRenderedPageBreak/>
        <w:t>3. Прогноз транспортного спроса, изменение объемов и характера передвижения населения и перевозок грузов на территории поселения</w:t>
      </w:r>
    </w:p>
    <w:p w:rsidR="00340C26" w:rsidRPr="00970795" w:rsidRDefault="00340C26" w:rsidP="00340C26">
      <w:pPr>
        <w:pStyle w:val="ac"/>
        <w:ind w:firstLine="709"/>
        <w:jc w:val="both"/>
        <w:rPr>
          <w:rFonts w:ascii="Times New Roman" w:hAnsi="Times New Roman"/>
          <w:b/>
          <w:sz w:val="26"/>
          <w:szCs w:val="26"/>
        </w:rPr>
      </w:pPr>
      <w:r w:rsidRPr="00970795">
        <w:rPr>
          <w:rFonts w:ascii="Times New Roman" w:hAnsi="Times New Roman"/>
          <w:b/>
          <w:sz w:val="26"/>
          <w:szCs w:val="26"/>
        </w:rPr>
        <w:t>3.1. Прогноз социально-экономического и градостроительного развития поселения</w:t>
      </w:r>
    </w:p>
    <w:p w:rsidR="00340C26" w:rsidRPr="00970795" w:rsidRDefault="00340C26" w:rsidP="00340C26">
      <w:pPr>
        <w:pStyle w:val="ConsPlusTitle"/>
        <w:widowControl/>
        <w:jc w:val="both"/>
        <w:outlineLvl w:val="3"/>
        <w:rPr>
          <w:rFonts w:ascii="Times New Roman" w:hAnsi="Times New Roman" w:cs="Times New Roman"/>
          <w:b w:val="0"/>
          <w:sz w:val="26"/>
          <w:szCs w:val="26"/>
        </w:rPr>
      </w:pPr>
      <w:r w:rsidRPr="00970795">
        <w:rPr>
          <w:rFonts w:ascii="Times New Roman" w:hAnsi="Times New Roman" w:cs="Times New Roman"/>
          <w:b w:val="0"/>
          <w:sz w:val="26"/>
          <w:szCs w:val="26"/>
        </w:rPr>
        <w:tab/>
        <w:t xml:space="preserve">На территории </w:t>
      </w:r>
      <w:proofErr w:type="spellStart"/>
      <w:r>
        <w:rPr>
          <w:rFonts w:ascii="Times New Roman" w:hAnsi="Times New Roman" w:cs="Times New Roman"/>
          <w:b w:val="0"/>
          <w:sz w:val="26"/>
          <w:szCs w:val="26"/>
        </w:rPr>
        <w:t>Анчулского</w:t>
      </w:r>
      <w:proofErr w:type="spellEnd"/>
      <w:r w:rsidRPr="00970795">
        <w:rPr>
          <w:rFonts w:ascii="Times New Roman" w:hAnsi="Times New Roman" w:cs="Times New Roman"/>
          <w:b w:val="0"/>
          <w:sz w:val="26"/>
          <w:szCs w:val="26"/>
        </w:rPr>
        <w:t xml:space="preserve"> сельсовета расположен</w:t>
      </w:r>
      <w:r>
        <w:rPr>
          <w:rFonts w:ascii="Times New Roman" w:hAnsi="Times New Roman" w:cs="Times New Roman"/>
          <w:b w:val="0"/>
          <w:sz w:val="26"/>
          <w:szCs w:val="26"/>
        </w:rPr>
        <w:t>ы три населенных</w:t>
      </w:r>
      <w:r w:rsidRPr="00970795">
        <w:rPr>
          <w:rFonts w:ascii="Times New Roman" w:hAnsi="Times New Roman" w:cs="Times New Roman"/>
          <w:b w:val="0"/>
          <w:sz w:val="26"/>
          <w:szCs w:val="26"/>
        </w:rPr>
        <w:t xml:space="preserve"> пункт</w:t>
      </w:r>
      <w:r>
        <w:rPr>
          <w:rFonts w:ascii="Times New Roman" w:hAnsi="Times New Roman" w:cs="Times New Roman"/>
          <w:b w:val="0"/>
          <w:sz w:val="26"/>
          <w:szCs w:val="26"/>
        </w:rPr>
        <w:t>а</w:t>
      </w:r>
      <w:r w:rsidRPr="00970795">
        <w:rPr>
          <w:rFonts w:ascii="Times New Roman" w:hAnsi="Times New Roman" w:cs="Times New Roman"/>
          <w:b w:val="0"/>
          <w:sz w:val="26"/>
          <w:szCs w:val="26"/>
        </w:rPr>
        <w:t xml:space="preserve">: </w:t>
      </w:r>
      <w:r>
        <w:rPr>
          <w:rFonts w:ascii="Times New Roman" w:hAnsi="Times New Roman" w:cs="Times New Roman"/>
          <w:b w:val="0"/>
          <w:sz w:val="26"/>
          <w:szCs w:val="26"/>
        </w:rPr>
        <w:t>поселок Верх-Таштып</w:t>
      </w:r>
      <w:r w:rsidRPr="00970795">
        <w:rPr>
          <w:rFonts w:ascii="Times New Roman" w:hAnsi="Times New Roman" w:cs="Times New Roman"/>
          <w:b w:val="0"/>
          <w:sz w:val="26"/>
          <w:szCs w:val="26"/>
        </w:rPr>
        <w:t>,</w:t>
      </w:r>
      <w:r>
        <w:rPr>
          <w:rFonts w:ascii="Times New Roman" w:hAnsi="Times New Roman" w:cs="Times New Roman"/>
          <w:b w:val="0"/>
          <w:sz w:val="26"/>
          <w:szCs w:val="26"/>
        </w:rPr>
        <w:t xml:space="preserve"> село </w:t>
      </w:r>
      <w:proofErr w:type="spellStart"/>
      <w:r>
        <w:rPr>
          <w:rFonts w:ascii="Times New Roman" w:hAnsi="Times New Roman" w:cs="Times New Roman"/>
          <w:b w:val="0"/>
          <w:sz w:val="26"/>
          <w:szCs w:val="26"/>
        </w:rPr>
        <w:t>Анчул</w:t>
      </w:r>
      <w:proofErr w:type="spellEnd"/>
      <w:r>
        <w:rPr>
          <w:rFonts w:ascii="Times New Roman" w:hAnsi="Times New Roman" w:cs="Times New Roman"/>
          <w:b w:val="0"/>
          <w:sz w:val="26"/>
          <w:szCs w:val="26"/>
        </w:rPr>
        <w:t xml:space="preserve">, деревня </w:t>
      </w:r>
      <w:proofErr w:type="spellStart"/>
      <w:r>
        <w:rPr>
          <w:rFonts w:ascii="Times New Roman" w:hAnsi="Times New Roman" w:cs="Times New Roman"/>
          <w:b w:val="0"/>
          <w:sz w:val="26"/>
          <w:szCs w:val="26"/>
        </w:rPr>
        <w:t>Кызылсуг</w:t>
      </w:r>
      <w:proofErr w:type="spellEnd"/>
      <w:r>
        <w:rPr>
          <w:rFonts w:ascii="Times New Roman" w:hAnsi="Times New Roman" w:cs="Times New Roman"/>
          <w:b w:val="0"/>
          <w:sz w:val="26"/>
          <w:szCs w:val="26"/>
        </w:rPr>
        <w:t>.</w:t>
      </w:r>
      <w:r w:rsidRPr="00970795">
        <w:rPr>
          <w:rFonts w:ascii="Times New Roman" w:hAnsi="Times New Roman" w:cs="Times New Roman"/>
          <w:b w:val="0"/>
          <w:sz w:val="26"/>
          <w:szCs w:val="26"/>
        </w:rPr>
        <w:t xml:space="preserve"> Численность постоянного населения составляет </w:t>
      </w:r>
      <w:r>
        <w:rPr>
          <w:rFonts w:ascii="Times New Roman" w:hAnsi="Times New Roman" w:cs="Times New Roman"/>
          <w:b w:val="0"/>
          <w:sz w:val="26"/>
          <w:szCs w:val="26"/>
        </w:rPr>
        <w:t>901</w:t>
      </w:r>
      <w:r w:rsidRPr="00970795">
        <w:rPr>
          <w:rFonts w:ascii="Times New Roman" w:hAnsi="Times New Roman" w:cs="Times New Roman"/>
          <w:b w:val="0"/>
          <w:sz w:val="26"/>
          <w:szCs w:val="26"/>
        </w:rPr>
        <w:t xml:space="preserve"> человека, из них моложе трудосп</w:t>
      </w:r>
      <w:r>
        <w:rPr>
          <w:rFonts w:ascii="Times New Roman" w:hAnsi="Times New Roman" w:cs="Times New Roman"/>
          <w:b w:val="0"/>
          <w:sz w:val="26"/>
          <w:szCs w:val="26"/>
        </w:rPr>
        <w:t>особного 228; трудоспособного 448; старше трудоспособного 141</w:t>
      </w:r>
      <w:r w:rsidRPr="00970795">
        <w:rPr>
          <w:rFonts w:ascii="Times New Roman" w:hAnsi="Times New Roman" w:cs="Times New Roman"/>
          <w:b w:val="0"/>
          <w:sz w:val="26"/>
          <w:szCs w:val="26"/>
        </w:rPr>
        <w:t>. Численность населения имеет тенденцию по уменьшению.</w:t>
      </w:r>
      <w:r w:rsidRPr="00970795">
        <w:rPr>
          <w:rFonts w:ascii="Times New Roman" w:hAnsi="Times New Roman" w:cs="Times New Roman"/>
          <w:b w:val="0"/>
          <w:sz w:val="26"/>
          <w:szCs w:val="26"/>
        </w:rPr>
        <w:tab/>
        <w:t xml:space="preserve">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w:t>
      </w:r>
    </w:p>
    <w:p w:rsidR="00340C26" w:rsidRPr="00970795" w:rsidRDefault="00340C26" w:rsidP="00340C26">
      <w:pPr>
        <w:pStyle w:val="ConsPlusTitle"/>
        <w:widowControl/>
        <w:jc w:val="both"/>
        <w:outlineLvl w:val="3"/>
        <w:rPr>
          <w:rFonts w:ascii="Times New Roman" w:hAnsi="Times New Roman" w:cs="Times New Roman"/>
          <w:b w:val="0"/>
          <w:sz w:val="26"/>
          <w:szCs w:val="26"/>
        </w:rPr>
      </w:pPr>
      <w:r w:rsidRPr="00970795">
        <w:rPr>
          <w:rFonts w:ascii="Times New Roman" w:hAnsi="Times New Roman" w:cs="Times New Roman"/>
          <w:b w:val="0"/>
          <w:color w:val="FF0000"/>
          <w:sz w:val="26"/>
          <w:szCs w:val="26"/>
        </w:rPr>
        <w:tab/>
      </w:r>
      <w:r w:rsidRPr="00970795">
        <w:rPr>
          <w:rFonts w:ascii="Times New Roman" w:hAnsi="Times New Roman" w:cs="Times New Roman"/>
          <w:b w:val="0"/>
          <w:sz w:val="26"/>
          <w:szCs w:val="26"/>
        </w:rPr>
        <w:t>Общая площадь жилых п</w:t>
      </w:r>
      <w:r>
        <w:rPr>
          <w:rFonts w:ascii="Times New Roman" w:hAnsi="Times New Roman" w:cs="Times New Roman"/>
          <w:b w:val="0"/>
          <w:sz w:val="26"/>
          <w:szCs w:val="26"/>
        </w:rPr>
        <w:t>омещений поселения составляет – 12761</w:t>
      </w:r>
      <w:r w:rsidRPr="00970795">
        <w:rPr>
          <w:rFonts w:ascii="Times New Roman" w:hAnsi="Times New Roman" w:cs="Times New Roman"/>
          <w:b w:val="0"/>
          <w:sz w:val="26"/>
          <w:szCs w:val="26"/>
        </w:rPr>
        <w:t>кв.м., в настоящее время  средняя обеспеченность населения</w:t>
      </w:r>
      <w:r>
        <w:rPr>
          <w:rFonts w:ascii="Times New Roman" w:hAnsi="Times New Roman" w:cs="Times New Roman"/>
          <w:b w:val="0"/>
          <w:sz w:val="26"/>
          <w:szCs w:val="26"/>
        </w:rPr>
        <w:t xml:space="preserve"> жильем составляет 14,16</w:t>
      </w:r>
      <w:r w:rsidRPr="00970795">
        <w:rPr>
          <w:rFonts w:ascii="Times New Roman" w:hAnsi="Times New Roman" w:cs="Times New Roman"/>
          <w:b w:val="0"/>
          <w:sz w:val="26"/>
          <w:szCs w:val="26"/>
        </w:rPr>
        <w:t>кв.м. на 1 человека.</w:t>
      </w:r>
    </w:p>
    <w:p w:rsidR="00340C26" w:rsidRPr="00970795" w:rsidRDefault="00340C26" w:rsidP="00340C26">
      <w:pPr>
        <w:pStyle w:val="ConsPlusTitle"/>
        <w:widowControl/>
        <w:jc w:val="both"/>
        <w:outlineLvl w:val="3"/>
        <w:rPr>
          <w:rFonts w:ascii="Times New Roman" w:hAnsi="Times New Roman" w:cs="Times New Roman"/>
          <w:b w:val="0"/>
          <w:color w:val="000000"/>
          <w:sz w:val="26"/>
          <w:szCs w:val="26"/>
        </w:rPr>
      </w:pPr>
      <w:r w:rsidRPr="00970795">
        <w:rPr>
          <w:rFonts w:ascii="Times New Roman" w:hAnsi="Times New Roman" w:cs="Times New Roman"/>
          <w:b w:val="0"/>
          <w:color w:val="000000"/>
          <w:sz w:val="26"/>
          <w:szCs w:val="26"/>
        </w:rPr>
        <w:tab/>
      </w:r>
    </w:p>
    <w:p w:rsidR="00340C26" w:rsidRPr="00970795" w:rsidRDefault="00340C26" w:rsidP="00340C26">
      <w:pPr>
        <w:pStyle w:val="ab"/>
        <w:shd w:val="clear" w:color="auto" w:fill="FFFFFF"/>
        <w:spacing w:before="0" w:after="0"/>
        <w:jc w:val="both"/>
        <w:rPr>
          <w:sz w:val="26"/>
          <w:szCs w:val="26"/>
        </w:rPr>
      </w:pPr>
      <w:r w:rsidRPr="00970795">
        <w:rPr>
          <w:sz w:val="26"/>
          <w:szCs w:val="26"/>
        </w:rPr>
        <w:tab/>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340C26" w:rsidRPr="00970795" w:rsidRDefault="00340C26" w:rsidP="00340C26">
      <w:pPr>
        <w:pStyle w:val="ab"/>
        <w:shd w:val="clear" w:color="auto" w:fill="FFFFFF"/>
        <w:spacing w:before="0" w:after="0"/>
        <w:jc w:val="both"/>
        <w:rPr>
          <w:b/>
          <w:sz w:val="26"/>
          <w:szCs w:val="26"/>
        </w:rPr>
      </w:pPr>
      <w:r w:rsidRPr="00970795">
        <w:rPr>
          <w:sz w:val="26"/>
          <w:szCs w:val="26"/>
        </w:rPr>
        <w:tab/>
      </w:r>
      <w:r w:rsidRPr="00970795">
        <w:rPr>
          <w:b/>
          <w:sz w:val="26"/>
          <w:szCs w:val="26"/>
        </w:rPr>
        <w:t>3.2.</w:t>
      </w:r>
      <w:r w:rsidRPr="00970795">
        <w:rPr>
          <w:sz w:val="26"/>
          <w:szCs w:val="26"/>
        </w:rPr>
        <w:t xml:space="preserve"> </w:t>
      </w:r>
      <w:r w:rsidRPr="00970795">
        <w:rPr>
          <w:b/>
          <w:sz w:val="26"/>
          <w:szCs w:val="26"/>
        </w:rPr>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p>
    <w:p w:rsidR="00340C26" w:rsidRPr="00970795" w:rsidRDefault="00340C26" w:rsidP="00340C26">
      <w:pPr>
        <w:pStyle w:val="ab"/>
        <w:shd w:val="clear" w:color="auto" w:fill="FFFFFF"/>
        <w:spacing w:before="0" w:after="0"/>
        <w:jc w:val="both"/>
        <w:rPr>
          <w:sz w:val="26"/>
          <w:szCs w:val="26"/>
        </w:rPr>
      </w:pPr>
      <w:r w:rsidRPr="00970795">
        <w:rPr>
          <w:sz w:val="26"/>
          <w:szCs w:val="26"/>
        </w:rPr>
        <w:tab/>
        <w:t xml:space="preserve">Основными транспортными артериями в муниципальном образовании являются автомобильные дороги местного значения и уличная дорожная сеть. Основные маршруты движения грузовых и транзитных потоков на сегодняшний день проходят по автодороге </w:t>
      </w:r>
      <w:r>
        <w:rPr>
          <w:sz w:val="26"/>
          <w:szCs w:val="26"/>
        </w:rPr>
        <w:t>Абакан-Ак-Довурак; В-Таштып-Таштып</w:t>
      </w:r>
      <w:r w:rsidRPr="00970795">
        <w:rPr>
          <w:sz w:val="26"/>
          <w:szCs w:val="26"/>
        </w:rPr>
        <w:t xml:space="preserve">. Количество автобусных маршрутов </w:t>
      </w:r>
      <w:r>
        <w:rPr>
          <w:sz w:val="26"/>
          <w:szCs w:val="26"/>
        </w:rPr>
        <w:t>не</w:t>
      </w:r>
      <w:r w:rsidRPr="00970795">
        <w:rPr>
          <w:sz w:val="26"/>
          <w:szCs w:val="26"/>
        </w:rPr>
        <w:t xml:space="preserve"> удовлетворяют потребности населения в направлениях передвижения. В целях совершения рабочих поездок население пользуется служебным</w:t>
      </w:r>
      <w:r>
        <w:rPr>
          <w:sz w:val="26"/>
          <w:szCs w:val="26"/>
        </w:rPr>
        <w:t xml:space="preserve">, частным </w:t>
      </w:r>
      <w:r w:rsidRPr="00970795">
        <w:rPr>
          <w:sz w:val="26"/>
          <w:szCs w:val="26"/>
        </w:rPr>
        <w:t xml:space="preserve"> и личным транспортом.</w:t>
      </w:r>
    </w:p>
    <w:p w:rsidR="00340C26" w:rsidRPr="00970795" w:rsidRDefault="00340C26" w:rsidP="00340C26">
      <w:pPr>
        <w:pStyle w:val="ConsPlusTitle"/>
        <w:widowControl/>
        <w:jc w:val="both"/>
        <w:outlineLvl w:val="3"/>
        <w:rPr>
          <w:rFonts w:ascii="Times New Roman" w:hAnsi="Times New Roman" w:cs="Times New Roman"/>
          <w:b w:val="0"/>
          <w:color w:val="000000"/>
          <w:sz w:val="26"/>
          <w:szCs w:val="26"/>
        </w:rPr>
      </w:pPr>
      <w:r w:rsidRPr="00970795">
        <w:rPr>
          <w:rFonts w:ascii="Times New Roman" w:hAnsi="Times New Roman" w:cs="Times New Roman"/>
          <w:b w:val="0"/>
          <w:color w:val="000000"/>
          <w:sz w:val="26"/>
          <w:szCs w:val="26"/>
        </w:rPr>
        <w:tab/>
        <w:t xml:space="preserve">На территории </w:t>
      </w:r>
      <w:proofErr w:type="spellStart"/>
      <w:r>
        <w:rPr>
          <w:rFonts w:ascii="Times New Roman" w:hAnsi="Times New Roman" w:cs="Times New Roman"/>
          <w:b w:val="0"/>
          <w:color w:val="000000"/>
          <w:sz w:val="26"/>
          <w:szCs w:val="26"/>
        </w:rPr>
        <w:t>Анчулского</w:t>
      </w:r>
      <w:proofErr w:type="spellEnd"/>
      <w:r w:rsidRPr="00970795">
        <w:rPr>
          <w:rFonts w:ascii="Times New Roman" w:hAnsi="Times New Roman" w:cs="Times New Roman"/>
          <w:b w:val="0"/>
          <w:color w:val="000000"/>
          <w:sz w:val="26"/>
          <w:szCs w:val="26"/>
        </w:rPr>
        <w:t xml:space="preserve"> сельсовета промышленные предприятия отсутствуют. Вследствие чего на расчетный срок, в муниципальном образовании поток грузового транспорта не увеличится.</w:t>
      </w:r>
    </w:p>
    <w:p w:rsidR="00340C26" w:rsidRPr="00970795" w:rsidRDefault="00340C26" w:rsidP="00340C26">
      <w:pPr>
        <w:pStyle w:val="ConsPlusTitle"/>
        <w:widowControl/>
        <w:jc w:val="both"/>
        <w:outlineLvl w:val="3"/>
        <w:rPr>
          <w:rFonts w:ascii="Times New Roman" w:hAnsi="Times New Roman" w:cs="Times New Roman"/>
          <w:color w:val="000000"/>
          <w:sz w:val="26"/>
          <w:szCs w:val="26"/>
        </w:rPr>
      </w:pPr>
      <w:r w:rsidRPr="00970795">
        <w:rPr>
          <w:rFonts w:ascii="Times New Roman" w:hAnsi="Times New Roman" w:cs="Times New Roman"/>
          <w:b w:val="0"/>
          <w:color w:val="000000"/>
          <w:sz w:val="26"/>
          <w:szCs w:val="26"/>
        </w:rPr>
        <w:tab/>
      </w:r>
      <w:r w:rsidRPr="00970795">
        <w:rPr>
          <w:rFonts w:ascii="Times New Roman" w:hAnsi="Times New Roman" w:cs="Times New Roman"/>
          <w:color w:val="000000"/>
          <w:sz w:val="26"/>
          <w:szCs w:val="26"/>
        </w:rPr>
        <w:t>3.3. Прогноз развития транспортной инфраструктуры по видам транспорта</w:t>
      </w:r>
    </w:p>
    <w:p w:rsidR="00340C26" w:rsidRPr="00970795" w:rsidRDefault="00340C26" w:rsidP="00340C26">
      <w:pPr>
        <w:pStyle w:val="ConsPlusTitle"/>
        <w:widowControl/>
        <w:jc w:val="both"/>
        <w:outlineLvl w:val="3"/>
        <w:rPr>
          <w:rFonts w:ascii="Times New Roman" w:hAnsi="Times New Roman" w:cs="Times New Roman"/>
          <w:b w:val="0"/>
          <w:color w:val="000000"/>
          <w:sz w:val="26"/>
          <w:szCs w:val="26"/>
        </w:rPr>
      </w:pPr>
      <w:r w:rsidRPr="00970795">
        <w:rPr>
          <w:rFonts w:ascii="Times New Roman" w:hAnsi="Times New Roman" w:cs="Times New Roman"/>
          <w:b w:val="0"/>
          <w:color w:val="000000"/>
          <w:sz w:val="26"/>
          <w:szCs w:val="26"/>
        </w:rPr>
        <w:tab/>
        <w:t xml:space="preserve">В период реализации Программы транспортной инфраструктуры по видам транспорта не перетерпит существенных изменений. Основным видом транспорта остается </w:t>
      </w:r>
      <w:proofErr w:type="gramStart"/>
      <w:r w:rsidRPr="00970795">
        <w:rPr>
          <w:rFonts w:ascii="Times New Roman" w:hAnsi="Times New Roman" w:cs="Times New Roman"/>
          <w:b w:val="0"/>
          <w:color w:val="000000"/>
          <w:sz w:val="26"/>
          <w:szCs w:val="26"/>
        </w:rPr>
        <w:t>автомобильный</w:t>
      </w:r>
      <w:proofErr w:type="gramEnd"/>
      <w:r w:rsidRPr="00970795">
        <w:rPr>
          <w:rFonts w:ascii="Times New Roman" w:hAnsi="Times New Roman" w:cs="Times New Roman"/>
          <w:b w:val="0"/>
          <w:color w:val="000000"/>
          <w:sz w:val="26"/>
          <w:szCs w:val="26"/>
        </w:rPr>
        <w:t>. Транспортная связь</w:t>
      </w:r>
      <w:r>
        <w:rPr>
          <w:rFonts w:ascii="Times New Roman" w:hAnsi="Times New Roman" w:cs="Times New Roman"/>
          <w:b w:val="0"/>
          <w:color w:val="000000"/>
          <w:sz w:val="26"/>
          <w:szCs w:val="26"/>
        </w:rPr>
        <w:t xml:space="preserve"> с район</w:t>
      </w:r>
      <w:r w:rsidRPr="00970795">
        <w:rPr>
          <w:rFonts w:ascii="Times New Roman" w:hAnsi="Times New Roman" w:cs="Times New Roman"/>
          <w:b w:val="0"/>
          <w:color w:val="000000"/>
          <w:sz w:val="26"/>
          <w:szCs w:val="26"/>
        </w:rPr>
        <w:t>ом, республикой и населенными пунктами будет осуществляться общественным транспортом (автобусное сообщение</w:t>
      </w:r>
      <w:r>
        <w:rPr>
          <w:rFonts w:ascii="Times New Roman" w:hAnsi="Times New Roman" w:cs="Times New Roman"/>
          <w:b w:val="0"/>
          <w:color w:val="000000"/>
          <w:sz w:val="26"/>
          <w:szCs w:val="26"/>
        </w:rPr>
        <w:t>, частный транспорт</w:t>
      </w:r>
      <w:r w:rsidRPr="00970795">
        <w:rPr>
          <w:rFonts w:ascii="Times New Roman" w:hAnsi="Times New Roman" w:cs="Times New Roman"/>
          <w:b w:val="0"/>
          <w:color w:val="000000"/>
          <w:sz w:val="26"/>
          <w:szCs w:val="26"/>
        </w:rPr>
        <w:t>), внутри населенных пунктов личным транспортом и пешеходное сообщение. Для целей обслуживания действующих предприятий сохраняется использование грузового транспорта.</w:t>
      </w:r>
    </w:p>
    <w:p w:rsidR="00340C26" w:rsidRPr="00970795" w:rsidRDefault="00340C26" w:rsidP="00340C26">
      <w:pPr>
        <w:pStyle w:val="ac"/>
        <w:ind w:firstLine="709"/>
        <w:jc w:val="both"/>
        <w:rPr>
          <w:rFonts w:ascii="Times New Roman" w:hAnsi="Times New Roman"/>
          <w:b/>
          <w:sz w:val="26"/>
          <w:szCs w:val="26"/>
        </w:rPr>
      </w:pPr>
      <w:r w:rsidRPr="00970795">
        <w:rPr>
          <w:rFonts w:ascii="Times New Roman" w:hAnsi="Times New Roman"/>
          <w:b/>
          <w:sz w:val="26"/>
          <w:szCs w:val="26"/>
        </w:rPr>
        <w:t>3.4. Прогноз развития дорожной сети поселения</w:t>
      </w:r>
    </w:p>
    <w:p w:rsidR="00340C26" w:rsidRPr="00970795" w:rsidRDefault="00340C26" w:rsidP="00340C26">
      <w:pPr>
        <w:pStyle w:val="ac"/>
        <w:ind w:firstLine="709"/>
        <w:jc w:val="both"/>
        <w:rPr>
          <w:rFonts w:ascii="Times New Roman" w:hAnsi="Times New Roman"/>
          <w:sz w:val="26"/>
          <w:szCs w:val="26"/>
        </w:rPr>
      </w:pPr>
      <w:r w:rsidRPr="00970795">
        <w:rPr>
          <w:rFonts w:ascii="Times New Roman" w:hAnsi="Times New Roman"/>
          <w:sz w:val="26"/>
          <w:szCs w:val="26"/>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w:t>
      </w:r>
      <w:r w:rsidRPr="00970795">
        <w:rPr>
          <w:rFonts w:ascii="Times New Roman" w:hAnsi="Times New Roman"/>
          <w:sz w:val="26"/>
          <w:szCs w:val="26"/>
        </w:rPr>
        <w:lastRenderedPageBreak/>
        <w:t>дорог на уровне соответствующем категории дороги, путем нормативного содержания дорог, повышения качества и безопасности дорожной сети.</w:t>
      </w:r>
    </w:p>
    <w:p w:rsidR="00340C26" w:rsidRPr="00970795" w:rsidRDefault="00340C26" w:rsidP="00340C26">
      <w:pPr>
        <w:pStyle w:val="ac"/>
        <w:ind w:firstLine="709"/>
        <w:jc w:val="both"/>
        <w:rPr>
          <w:rFonts w:ascii="Times New Roman" w:hAnsi="Times New Roman"/>
          <w:b/>
          <w:sz w:val="26"/>
          <w:szCs w:val="26"/>
        </w:rPr>
      </w:pPr>
      <w:r w:rsidRPr="00970795">
        <w:rPr>
          <w:rFonts w:ascii="Times New Roman" w:hAnsi="Times New Roman"/>
          <w:b/>
          <w:sz w:val="26"/>
          <w:szCs w:val="26"/>
        </w:rPr>
        <w:t>3.5. Прогноз уровня автомобилизации, параметров дорожного движения</w:t>
      </w:r>
    </w:p>
    <w:p w:rsidR="00340C26" w:rsidRPr="00970795" w:rsidRDefault="00340C26" w:rsidP="00340C26">
      <w:pPr>
        <w:pStyle w:val="ac"/>
        <w:ind w:firstLine="709"/>
        <w:jc w:val="both"/>
        <w:rPr>
          <w:rFonts w:ascii="Times New Roman" w:hAnsi="Times New Roman"/>
          <w:sz w:val="26"/>
          <w:szCs w:val="26"/>
        </w:rPr>
      </w:pPr>
      <w:r w:rsidRPr="00970795">
        <w:rPr>
          <w:rFonts w:ascii="Times New Roman" w:hAnsi="Times New Roman"/>
          <w:sz w:val="26"/>
          <w:szCs w:val="26"/>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  </w:t>
      </w:r>
    </w:p>
    <w:p w:rsidR="00340C26" w:rsidRPr="00970795" w:rsidRDefault="00340C26" w:rsidP="00340C26">
      <w:pPr>
        <w:pStyle w:val="ac"/>
        <w:ind w:firstLine="709"/>
        <w:jc w:val="both"/>
        <w:rPr>
          <w:rFonts w:ascii="Times New Roman" w:hAnsi="Times New Roman"/>
          <w:b/>
          <w:sz w:val="26"/>
          <w:szCs w:val="26"/>
        </w:rPr>
      </w:pPr>
      <w:r w:rsidRPr="00970795">
        <w:rPr>
          <w:rFonts w:ascii="Times New Roman" w:hAnsi="Times New Roman"/>
          <w:b/>
          <w:sz w:val="26"/>
          <w:szCs w:val="26"/>
        </w:rPr>
        <w:t>3.6. Прогноз показателей безопасности дорожного движения</w:t>
      </w:r>
    </w:p>
    <w:p w:rsidR="00340C26" w:rsidRPr="00970795" w:rsidRDefault="00340C26" w:rsidP="00340C26">
      <w:pPr>
        <w:pStyle w:val="ac"/>
        <w:ind w:firstLine="709"/>
        <w:jc w:val="both"/>
        <w:rPr>
          <w:rFonts w:ascii="Times New Roman" w:hAnsi="Times New Roman"/>
          <w:sz w:val="26"/>
          <w:szCs w:val="26"/>
        </w:rPr>
      </w:pPr>
      <w:r w:rsidRPr="00970795">
        <w:rPr>
          <w:rFonts w:ascii="Times New Roman" w:hAnsi="Times New Roman"/>
          <w:sz w:val="26"/>
          <w:szCs w:val="26"/>
        </w:rPr>
        <w:t>В связи с увеличением парка автотранспортных средств и неисполнением участниками дорожного движения правил дорожного движения возможен незначительный рост аварийности.</w:t>
      </w:r>
    </w:p>
    <w:p w:rsidR="00340C26" w:rsidRPr="00967651" w:rsidRDefault="00340C26" w:rsidP="00340C26">
      <w:pPr>
        <w:pStyle w:val="ac"/>
        <w:ind w:firstLine="709"/>
        <w:jc w:val="both"/>
        <w:rPr>
          <w:rFonts w:ascii="Times New Roman" w:hAnsi="Times New Roman"/>
          <w:sz w:val="26"/>
          <w:szCs w:val="26"/>
        </w:rPr>
      </w:pPr>
      <w:r w:rsidRPr="00970795">
        <w:rPr>
          <w:rFonts w:ascii="Times New Roman" w:hAnsi="Times New Roman"/>
          <w:sz w:val="26"/>
          <w:szCs w:val="26"/>
        </w:rPr>
        <w:t xml:space="preserve">Факторами, влияющими на снижение аварийности станут обеспечение </w:t>
      </w:r>
      <w:proofErr w:type="gramStart"/>
      <w:r w:rsidRPr="00970795">
        <w:rPr>
          <w:rFonts w:ascii="Times New Roman" w:hAnsi="Times New Roman"/>
          <w:sz w:val="26"/>
          <w:szCs w:val="26"/>
        </w:rPr>
        <w:t>контроля за</w:t>
      </w:r>
      <w:proofErr w:type="gramEnd"/>
      <w:r w:rsidRPr="00970795">
        <w:rPr>
          <w:rFonts w:ascii="Times New Roman" w:hAnsi="Times New Roman"/>
          <w:sz w:val="26"/>
          <w:szCs w:val="26"/>
        </w:rPr>
        <w:t xml:space="preserve"> выполнением мероприятий по обеспечению </w:t>
      </w:r>
      <w:r w:rsidRPr="00967651">
        <w:rPr>
          <w:rFonts w:ascii="Times New Roman" w:hAnsi="Times New Roman"/>
          <w:sz w:val="26"/>
          <w:szCs w:val="26"/>
        </w:rPr>
        <w:t xml:space="preserve">безопасности дорожного движения, развития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w:t>
      </w:r>
    </w:p>
    <w:p w:rsidR="00340C26" w:rsidRPr="00967651" w:rsidRDefault="00340C26" w:rsidP="00340C26">
      <w:pPr>
        <w:pStyle w:val="ac"/>
        <w:ind w:firstLine="709"/>
        <w:jc w:val="both"/>
        <w:rPr>
          <w:rFonts w:ascii="Times New Roman" w:hAnsi="Times New Roman"/>
          <w:b/>
          <w:sz w:val="26"/>
          <w:szCs w:val="26"/>
        </w:rPr>
      </w:pPr>
      <w:r w:rsidRPr="00967651">
        <w:rPr>
          <w:rFonts w:ascii="Times New Roman" w:hAnsi="Times New Roman"/>
          <w:b/>
          <w:sz w:val="26"/>
          <w:szCs w:val="26"/>
        </w:rPr>
        <w:t>3.7. Прогноз негативного воздействия транспортной инфраструктуры на окружающую среду и здоровье населения.</w:t>
      </w:r>
    </w:p>
    <w:p w:rsidR="00340C26" w:rsidRPr="00967651" w:rsidRDefault="00340C26" w:rsidP="00340C26">
      <w:pPr>
        <w:pStyle w:val="ac"/>
        <w:ind w:firstLine="709"/>
        <w:jc w:val="both"/>
        <w:rPr>
          <w:rFonts w:ascii="Times New Roman" w:hAnsi="Times New Roman"/>
          <w:sz w:val="26"/>
          <w:szCs w:val="26"/>
        </w:rPr>
      </w:pPr>
      <w:r w:rsidRPr="00967651">
        <w:rPr>
          <w:rFonts w:ascii="Times New Roman" w:hAnsi="Times New Roman"/>
          <w:sz w:val="26"/>
          <w:szCs w:val="26"/>
        </w:rPr>
        <w:t>В период действия Программы, не предполагается изменения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связи с этим,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340C26" w:rsidRPr="00967651" w:rsidRDefault="00340C26" w:rsidP="00340C26">
      <w:pPr>
        <w:pStyle w:val="ac"/>
        <w:ind w:firstLine="709"/>
        <w:jc w:val="both"/>
        <w:rPr>
          <w:rFonts w:ascii="Times New Roman" w:hAnsi="Times New Roman"/>
          <w:b/>
          <w:sz w:val="26"/>
          <w:szCs w:val="26"/>
        </w:rPr>
      </w:pPr>
      <w:r w:rsidRPr="00967651">
        <w:rPr>
          <w:rFonts w:ascii="Times New Roman" w:hAnsi="Times New Roman"/>
          <w:b/>
          <w:sz w:val="26"/>
          <w:szCs w:val="26"/>
        </w:rPr>
        <w:t xml:space="preserve">4. Принципиальные варианты развития транспортной инфраструктуры </w:t>
      </w:r>
    </w:p>
    <w:p w:rsidR="00340C26" w:rsidRPr="00967651" w:rsidRDefault="00340C26" w:rsidP="00340C26">
      <w:pPr>
        <w:pStyle w:val="ac"/>
        <w:ind w:firstLine="709"/>
        <w:jc w:val="both"/>
        <w:rPr>
          <w:rFonts w:ascii="Times New Roman" w:hAnsi="Times New Roman"/>
          <w:sz w:val="26"/>
          <w:szCs w:val="26"/>
        </w:rPr>
      </w:pPr>
      <w:r w:rsidRPr="00967651">
        <w:rPr>
          <w:rFonts w:ascii="Times New Roman" w:hAnsi="Times New Roman"/>
          <w:sz w:val="26"/>
          <w:szCs w:val="26"/>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967651">
        <w:rPr>
          <w:rFonts w:ascii="Times New Roman" w:hAnsi="Times New Roman"/>
          <w:sz w:val="26"/>
          <w:szCs w:val="26"/>
        </w:rPr>
        <w:t>технико-эксплутационное</w:t>
      </w:r>
      <w:proofErr w:type="spellEnd"/>
      <w:r w:rsidRPr="00967651">
        <w:rPr>
          <w:rFonts w:ascii="Times New Roman" w:hAnsi="Times New Roman"/>
          <w:sz w:val="26"/>
          <w:szCs w:val="26"/>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Вариант развития транспортной инфраструктуры – качественное содержание дорог.</w:t>
      </w:r>
    </w:p>
    <w:p w:rsidR="00340C26" w:rsidRPr="00967651" w:rsidRDefault="00340C26" w:rsidP="00340C26">
      <w:pPr>
        <w:pStyle w:val="ac"/>
        <w:ind w:firstLine="709"/>
        <w:jc w:val="both"/>
        <w:rPr>
          <w:rFonts w:ascii="Times New Roman" w:hAnsi="Times New Roman"/>
          <w:b/>
          <w:sz w:val="26"/>
          <w:szCs w:val="26"/>
        </w:rPr>
      </w:pPr>
      <w:r w:rsidRPr="00967651">
        <w:rPr>
          <w:rFonts w:ascii="Times New Roman" w:hAnsi="Times New Roman"/>
          <w:b/>
          <w:sz w:val="26"/>
          <w:szCs w:val="26"/>
        </w:rPr>
        <w:t xml:space="preserve">5. Перечень мероприятий по развитию транспортной инфраструктуры на </w:t>
      </w:r>
      <w:r>
        <w:rPr>
          <w:rFonts w:ascii="Times New Roman" w:hAnsi="Times New Roman"/>
          <w:b/>
          <w:sz w:val="26"/>
          <w:szCs w:val="26"/>
        </w:rPr>
        <w:t xml:space="preserve">территории </w:t>
      </w:r>
      <w:proofErr w:type="spellStart"/>
      <w:r>
        <w:rPr>
          <w:rFonts w:ascii="Times New Roman" w:hAnsi="Times New Roman"/>
          <w:b/>
          <w:sz w:val="26"/>
          <w:szCs w:val="26"/>
        </w:rPr>
        <w:t>Анчулского</w:t>
      </w:r>
      <w:proofErr w:type="spellEnd"/>
      <w:r w:rsidRPr="00967651">
        <w:rPr>
          <w:rFonts w:ascii="Times New Roman" w:hAnsi="Times New Roman"/>
          <w:b/>
          <w:sz w:val="26"/>
          <w:szCs w:val="26"/>
        </w:rPr>
        <w:t xml:space="preserve"> сельсовета на 2017-2026 годы </w:t>
      </w:r>
    </w:p>
    <w:p w:rsidR="00340C26" w:rsidRPr="00967651" w:rsidRDefault="00340C26" w:rsidP="00340C26">
      <w:pPr>
        <w:pStyle w:val="ac"/>
        <w:ind w:firstLine="709"/>
        <w:jc w:val="both"/>
        <w:rPr>
          <w:rFonts w:ascii="Times New Roman" w:hAnsi="Times New Roman"/>
          <w:sz w:val="26"/>
          <w:szCs w:val="26"/>
        </w:rPr>
      </w:pPr>
      <w:r w:rsidRPr="00967651">
        <w:rPr>
          <w:rFonts w:ascii="Times New Roman" w:hAnsi="Times New Roman"/>
          <w:sz w:val="26"/>
          <w:szCs w:val="26"/>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необходимо реализовать комплекс мероприятий по развитию дорог поселения (приложение № 1). </w:t>
      </w:r>
    </w:p>
    <w:p w:rsidR="00340C26" w:rsidRPr="00967651" w:rsidRDefault="00340C26" w:rsidP="00340C26">
      <w:pPr>
        <w:pStyle w:val="ac"/>
        <w:ind w:firstLine="709"/>
        <w:jc w:val="both"/>
        <w:rPr>
          <w:rFonts w:ascii="Times New Roman" w:hAnsi="Times New Roman"/>
          <w:sz w:val="26"/>
          <w:szCs w:val="26"/>
        </w:rPr>
      </w:pPr>
      <w:r w:rsidRPr="00967651">
        <w:rPr>
          <w:rFonts w:ascii="Times New Roman" w:hAnsi="Times New Roman"/>
          <w:sz w:val="26"/>
          <w:szCs w:val="26"/>
        </w:rPr>
        <w:t xml:space="preserve">Объемы финансирования Программы подлежат уточнению при формировании бюджета </w:t>
      </w:r>
      <w:proofErr w:type="spellStart"/>
      <w:r>
        <w:rPr>
          <w:rFonts w:ascii="Times New Roman" w:hAnsi="Times New Roman"/>
          <w:sz w:val="26"/>
          <w:szCs w:val="26"/>
        </w:rPr>
        <w:t>Анчулского</w:t>
      </w:r>
      <w:proofErr w:type="spellEnd"/>
      <w:r w:rsidRPr="00967651">
        <w:rPr>
          <w:rFonts w:ascii="Times New Roman" w:hAnsi="Times New Roman"/>
          <w:sz w:val="26"/>
          <w:szCs w:val="26"/>
        </w:rPr>
        <w:t xml:space="preserve"> сельсовета на соответствующий финансовый год. </w:t>
      </w:r>
    </w:p>
    <w:p w:rsidR="00340C26" w:rsidRPr="00967651" w:rsidRDefault="00340C26" w:rsidP="00340C26">
      <w:pPr>
        <w:pStyle w:val="ac"/>
        <w:ind w:firstLine="709"/>
        <w:jc w:val="both"/>
        <w:rPr>
          <w:rFonts w:ascii="Times New Roman" w:hAnsi="Times New Roman"/>
          <w:b/>
          <w:sz w:val="26"/>
          <w:szCs w:val="26"/>
        </w:rPr>
      </w:pPr>
      <w:r w:rsidRPr="00967651">
        <w:rPr>
          <w:rFonts w:ascii="Times New Roman" w:hAnsi="Times New Roman"/>
          <w:b/>
          <w:sz w:val="26"/>
          <w:szCs w:val="26"/>
        </w:rPr>
        <w:lastRenderedPageBreak/>
        <w:t>6. Оценка эффективности мероприятий развития транспортной инфраструктуры</w:t>
      </w:r>
    </w:p>
    <w:p w:rsidR="00340C26" w:rsidRPr="00967651" w:rsidRDefault="00340C26" w:rsidP="00340C26">
      <w:pPr>
        <w:pStyle w:val="ac"/>
        <w:ind w:firstLine="709"/>
        <w:jc w:val="both"/>
        <w:rPr>
          <w:rFonts w:ascii="Times New Roman" w:hAnsi="Times New Roman"/>
          <w:sz w:val="26"/>
          <w:szCs w:val="26"/>
        </w:rPr>
      </w:pPr>
      <w:r w:rsidRPr="00967651">
        <w:rPr>
          <w:rFonts w:ascii="Times New Roman" w:hAnsi="Times New Roman"/>
          <w:sz w:val="26"/>
          <w:szCs w:val="26"/>
        </w:rPr>
        <w:t>- развитие транспортной инфраструктуры поселения;</w:t>
      </w:r>
    </w:p>
    <w:p w:rsidR="00340C26" w:rsidRPr="00967651" w:rsidRDefault="00340C26" w:rsidP="00340C26">
      <w:pPr>
        <w:pStyle w:val="ac"/>
        <w:ind w:firstLine="709"/>
        <w:jc w:val="both"/>
        <w:rPr>
          <w:rFonts w:ascii="Times New Roman" w:hAnsi="Times New Roman"/>
          <w:sz w:val="26"/>
          <w:szCs w:val="26"/>
        </w:rPr>
      </w:pPr>
      <w:r w:rsidRPr="00967651">
        <w:rPr>
          <w:rFonts w:ascii="Times New Roman" w:hAnsi="Times New Roman"/>
          <w:sz w:val="26"/>
          <w:szCs w:val="26"/>
        </w:rPr>
        <w:t>- формирование условий для социально-экономического развития;</w:t>
      </w:r>
    </w:p>
    <w:p w:rsidR="00340C26" w:rsidRPr="00967651" w:rsidRDefault="00340C26" w:rsidP="00340C26">
      <w:pPr>
        <w:pStyle w:val="ac"/>
        <w:ind w:firstLine="709"/>
        <w:jc w:val="both"/>
        <w:rPr>
          <w:rFonts w:ascii="Times New Roman" w:hAnsi="Times New Roman"/>
          <w:sz w:val="26"/>
          <w:szCs w:val="26"/>
        </w:rPr>
      </w:pPr>
      <w:r w:rsidRPr="00967651">
        <w:rPr>
          <w:rFonts w:ascii="Times New Roman" w:hAnsi="Times New Roman"/>
          <w:sz w:val="26"/>
          <w:szCs w:val="26"/>
        </w:rPr>
        <w:t>- повышение безопасности;</w:t>
      </w:r>
    </w:p>
    <w:p w:rsidR="00340C26" w:rsidRPr="00967651" w:rsidRDefault="00340C26" w:rsidP="00340C26">
      <w:pPr>
        <w:pStyle w:val="ac"/>
        <w:ind w:firstLine="709"/>
        <w:jc w:val="both"/>
        <w:rPr>
          <w:rFonts w:ascii="Times New Roman" w:hAnsi="Times New Roman"/>
          <w:sz w:val="26"/>
          <w:szCs w:val="26"/>
        </w:rPr>
      </w:pPr>
      <w:r>
        <w:rPr>
          <w:rFonts w:ascii="Times New Roman" w:hAnsi="Times New Roman"/>
          <w:sz w:val="26"/>
          <w:szCs w:val="26"/>
        </w:rPr>
        <w:t>-</w:t>
      </w:r>
      <w:r w:rsidRPr="00967651">
        <w:rPr>
          <w:rFonts w:ascii="Times New Roman" w:hAnsi="Times New Roman"/>
          <w:sz w:val="26"/>
          <w:szCs w:val="26"/>
        </w:rPr>
        <w:t>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340C26" w:rsidRPr="00967651" w:rsidRDefault="00340C26" w:rsidP="00340C26">
      <w:pPr>
        <w:pStyle w:val="ac"/>
        <w:ind w:firstLine="709"/>
        <w:jc w:val="both"/>
        <w:rPr>
          <w:rFonts w:ascii="Times New Roman" w:hAnsi="Times New Roman"/>
          <w:sz w:val="26"/>
          <w:szCs w:val="26"/>
        </w:rPr>
      </w:pPr>
      <w:r w:rsidRPr="00967651">
        <w:rPr>
          <w:rFonts w:ascii="Times New Roman" w:hAnsi="Times New Roman"/>
          <w:sz w:val="26"/>
          <w:szCs w:val="26"/>
        </w:rPr>
        <w:t>- снижение негативного воздействия транспортной инфраструктуры на окружающую среду поселения.</w:t>
      </w:r>
    </w:p>
    <w:p w:rsidR="00340C26" w:rsidRPr="00967651" w:rsidRDefault="00340C26" w:rsidP="00340C26">
      <w:pPr>
        <w:pStyle w:val="ac"/>
        <w:ind w:firstLine="709"/>
        <w:jc w:val="both"/>
        <w:rPr>
          <w:rFonts w:ascii="Times New Roman" w:hAnsi="Times New Roman"/>
          <w:sz w:val="26"/>
          <w:szCs w:val="26"/>
        </w:rPr>
      </w:pPr>
      <w:r w:rsidRPr="00967651">
        <w:rPr>
          <w:rFonts w:ascii="Times New Roman" w:hAnsi="Times New Roman"/>
          <w:b/>
          <w:sz w:val="26"/>
          <w:szCs w:val="26"/>
        </w:rPr>
        <w:t>7.</w:t>
      </w:r>
      <w:r w:rsidRPr="00967651">
        <w:rPr>
          <w:rFonts w:ascii="Times New Roman" w:hAnsi="Times New Roman"/>
          <w:b/>
          <w:color w:val="242424"/>
          <w:sz w:val="26"/>
          <w:szCs w:val="26"/>
        </w:rPr>
        <w:t xml:space="preserve">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sidRPr="00967651">
        <w:rPr>
          <w:rFonts w:ascii="Times New Roman" w:hAnsi="Times New Roman"/>
          <w:sz w:val="26"/>
          <w:szCs w:val="26"/>
        </w:rPr>
        <w:t xml:space="preserve">  </w:t>
      </w:r>
      <w:proofErr w:type="spellStart"/>
      <w:r>
        <w:rPr>
          <w:rFonts w:ascii="Times New Roman" w:hAnsi="Times New Roman"/>
          <w:b/>
          <w:sz w:val="26"/>
          <w:szCs w:val="26"/>
        </w:rPr>
        <w:t>Анчулского</w:t>
      </w:r>
      <w:proofErr w:type="spellEnd"/>
      <w:r w:rsidRPr="00967651">
        <w:rPr>
          <w:rFonts w:ascii="Times New Roman" w:hAnsi="Times New Roman"/>
          <w:b/>
          <w:sz w:val="26"/>
          <w:szCs w:val="26"/>
        </w:rPr>
        <w:t xml:space="preserve"> сельсовета</w:t>
      </w:r>
    </w:p>
    <w:p w:rsidR="00340C26" w:rsidRPr="00967651" w:rsidRDefault="00340C26" w:rsidP="00340C26">
      <w:pPr>
        <w:ind w:firstLine="708"/>
        <w:jc w:val="both"/>
        <w:rPr>
          <w:sz w:val="26"/>
          <w:szCs w:val="26"/>
        </w:rPr>
      </w:pPr>
      <w:r w:rsidRPr="00967651">
        <w:rPr>
          <w:sz w:val="26"/>
          <w:szCs w:val="26"/>
        </w:rPr>
        <w:t xml:space="preserve">Администрация </w:t>
      </w:r>
      <w:proofErr w:type="spellStart"/>
      <w:r>
        <w:rPr>
          <w:sz w:val="26"/>
          <w:szCs w:val="26"/>
        </w:rPr>
        <w:t>Анчулского</w:t>
      </w:r>
      <w:proofErr w:type="spellEnd"/>
      <w:r w:rsidRPr="00967651">
        <w:rPr>
          <w:sz w:val="26"/>
          <w:szCs w:val="26"/>
        </w:rPr>
        <w:t xml:space="preserve"> сельсовета осуществляет общий </w:t>
      </w:r>
      <w:proofErr w:type="gramStart"/>
      <w:r w:rsidRPr="00967651">
        <w:rPr>
          <w:sz w:val="26"/>
          <w:szCs w:val="26"/>
        </w:rPr>
        <w:t>контроль за</w:t>
      </w:r>
      <w:proofErr w:type="gramEnd"/>
      <w:r w:rsidRPr="00967651">
        <w:rPr>
          <w:sz w:val="26"/>
          <w:szCs w:val="26"/>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40C26" w:rsidRPr="00967651" w:rsidRDefault="00340C26" w:rsidP="00340C26">
      <w:pPr>
        <w:jc w:val="both"/>
        <w:rPr>
          <w:sz w:val="26"/>
          <w:szCs w:val="26"/>
        </w:rPr>
      </w:pPr>
      <w:r w:rsidRPr="00967651">
        <w:rPr>
          <w:sz w:val="26"/>
          <w:szCs w:val="26"/>
        </w:rPr>
        <w:t>- разработку ежегодного плана мероприятий по реализации Программы с уточнением объемов и источников финансирования мероприятий;</w:t>
      </w:r>
    </w:p>
    <w:p w:rsidR="00340C26" w:rsidRPr="00967651" w:rsidRDefault="00340C26" w:rsidP="00340C26">
      <w:pPr>
        <w:jc w:val="both"/>
        <w:rPr>
          <w:sz w:val="26"/>
          <w:szCs w:val="26"/>
        </w:rPr>
      </w:pPr>
      <w:r w:rsidRPr="00967651">
        <w:rPr>
          <w:sz w:val="26"/>
          <w:szCs w:val="26"/>
        </w:rPr>
        <w:t xml:space="preserve">- </w:t>
      </w:r>
      <w:proofErr w:type="gramStart"/>
      <w:r w:rsidRPr="00967651">
        <w:rPr>
          <w:sz w:val="26"/>
          <w:szCs w:val="26"/>
        </w:rPr>
        <w:t>контроль за</w:t>
      </w:r>
      <w:proofErr w:type="gramEnd"/>
      <w:r w:rsidRPr="00967651">
        <w:rPr>
          <w:sz w:val="26"/>
          <w:szCs w:val="26"/>
        </w:rPr>
        <w:t xml:space="preserve"> реализацией программных мероприятий по срокам, содержанию, финансовым затратам и ресурсам;</w:t>
      </w:r>
    </w:p>
    <w:p w:rsidR="00340C26" w:rsidRPr="00967651" w:rsidRDefault="00340C26" w:rsidP="00340C26">
      <w:pPr>
        <w:jc w:val="both"/>
        <w:rPr>
          <w:sz w:val="26"/>
          <w:szCs w:val="26"/>
        </w:rPr>
      </w:pPr>
      <w:r w:rsidRPr="00967651">
        <w:rPr>
          <w:sz w:val="26"/>
          <w:szCs w:val="26"/>
        </w:rPr>
        <w:t>- методическое, информационное и организационное сопровождение работы по реализации комплекса программных мероприятий.</w:t>
      </w:r>
    </w:p>
    <w:p w:rsidR="00340C26" w:rsidRPr="00967651" w:rsidRDefault="00340C26" w:rsidP="00340C26">
      <w:pPr>
        <w:ind w:firstLine="708"/>
        <w:jc w:val="both"/>
        <w:rPr>
          <w:sz w:val="26"/>
          <w:szCs w:val="26"/>
        </w:rPr>
      </w:pPr>
      <w:r w:rsidRPr="00967651">
        <w:rPr>
          <w:sz w:val="26"/>
          <w:szCs w:val="26"/>
        </w:rPr>
        <w:t>Программа разрабатывается сроком на 10 лет и подлежит корректировке ежегодно.</w:t>
      </w:r>
    </w:p>
    <w:p w:rsidR="00340C26" w:rsidRPr="00967651" w:rsidRDefault="00340C26" w:rsidP="00340C26">
      <w:pPr>
        <w:ind w:firstLine="708"/>
        <w:jc w:val="both"/>
        <w:rPr>
          <w:sz w:val="26"/>
          <w:szCs w:val="26"/>
        </w:rPr>
      </w:pPr>
      <w:r w:rsidRPr="00967651">
        <w:rPr>
          <w:sz w:val="26"/>
          <w:szCs w:val="26"/>
        </w:rPr>
        <w:t>План-график работ по реализации программы должен соответствовать плану мероприятий, содержащемуся в пятом разделе. Утверждение тарифов и принятие решений по выделению</w:t>
      </w:r>
      <w:r>
        <w:rPr>
          <w:sz w:val="26"/>
          <w:szCs w:val="26"/>
        </w:rPr>
        <w:t xml:space="preserve"> бюджетных средств из бюджета </w:t>
      </w:r>
      <w:proofErr w:type="spellStart"/>
      <w:r>
        <w:rPr>
          <w:sz w:val="26"/>
          <w:szCs w:val="26"/>
        </w:rPr>
        <w:t>Анчулского</w:t>
      </w:r>
      <w:proofErr w:type="spellEnd"/>
      <w:r>
        <w:rPr>
          <w:sz w:val="26"/>
          <w:szCs w:val="26"/>
        </w:rPr>
        <w:t xml:space="preserve"> сельсовета</w:t>
      </w:r>
      <w:r w:rsidRPr="00967651">
        <w:rPr>
          <w:sz w:val="26"/>
          <w:szCs w:val="26"/>
        </w:rPr>
        <w:t>, подготовка и проведение конкурсов на привлечение инвесторов, принимаются в соответствии с действующим законодательством.</w:t>
      </w:r>
    </w:p>
    <w:p w:rsidR="00340C26" w:rsidRPr="00967651" w:rsidRDefault="00340C26" w:rsidP="00340C26">
      <w:pPr>
        <w:ind w:firstLine="708"/>
        <w:jc w:val="both"/>
        <w:rPr>
          <w:sz w:val="26"/>
          <w:szCs w:val="26"/>
        </w:rPr>
      </w:pPr>
      <w:r w:rsidRPr="00967651">
        <w:rPr>
          <w:sz w:val="26"/>
          <w:szCs w:val="26"/>
        </w:rPr>
        <w:t>Мониторинг Программы включает следующие этапы:</w:t>
      </w:r>
    </w:p>
    <w:p w:rsidR="00340C26" w:rsidRPr="00967651" w:rsidRDefault="00340C26" w:rsidP="00340C26">
      <w:pPr>
        <w:ind w:firstLine="540"/>
        <w:jc w:val="both"/>
        <w:rPr>
          <w:sz w:val="26"/>
          <w:szCs w:val="26"/>
        </w:rPr>
      </w:pPr>
      <w:r w:rsidRPr="00967651">
        <w:rPr>
          <w:sz w:val="26"/>
          <w:szCs w:val="26"/>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340C26" w:rsidRPr="00967651" w:rsidRDefault="00340C26" w:rsidP="00340C26">
      <w:pPr>
        <w:ind w:firstLine="540"/>
        <w:jc w:val="both"/>
        <w:rPr>
          <w:sz w:val="26"/>
          <w:szCs w:val="26"/>
        </w:rPr>
      </w:pPr>
      <w:r w:rsidRPr="00967651">
        <w:rPr>
          <w:sz w:val="26"/>
          <w:szCs w:val="26"/>
        </w:rPr>
        <w:t>2.Анализ данных о результатах проводимых преобразований транспортной  инфраструктуры.</w:t>
      </w:r>
    </w:p>
    <w:p w:rsidR="00340C26" w:rsidRPr="00967651" w:rsidRDefault="00340C26" w:rsidP="00340C26">
      <w:pPr>
        <w:ind w:firstLine="708"/>
        <w:jc w:val="both"/>
        <w:rPr>
          <w:sz w:val="26"/>
          <w:szCs w:val="26"/>
        </w:rPr>
      </w:pPr>
      <w:r w:rsidRPr="00967651">
        <w:rPr>
          <w:sz w:val="26"/>
          <w:szCs w:val="26"/>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340C26" w:rsidRPr="00967651" w:rsidRDefault="00340C26" w:rsidP="00340C26">
      <w:pPr>
        <w:ind w:firstLine="708"/>
        <w:jc w:val="both"/>
        <w:rPr>
          <w:sz w:val="26"/>
          <w:szCs w:val="26"/>
        </w:rPr>
      </w:pPr>
      <w:r w:rsidRPr="00967651">
        <w:rPr>
          <w:sz w:val="26"/>
          <w:szCs w:val="26"/>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967651">
        <w:rPr>
          <w:sz w:val="26"/>
          <w:szCs w:val="26"/>
        </w:rPr>
        <w:t>достижения целевых уровней муниципальных стандартов качества предоставления транспортных услуг</w:t>
      </w:r>
      <w:proofErr w:type="gramEnd"/>
      <w:r w:rsidRPr="00967651">
        <w:rPr>
          <w:sz w:val="26"/>
          <w:szCs w:val="26"/>
        </w:rPr>
        <w:t xml:space="preserve"> при соблюдении ограничений по платежной способности </w:t>
      </w:r>
      <w:r w:rsidRPr="00967651">
        <w:rPr>
          <w:sz w:val="26"/>
          <w:szCs w:val="26"/>
        </w:rPr>
        <w:lastRenderedPageBreak/>
        <w:t>потребителей, то есть при обеспечении не только технической, но и экономической доступности коммунальных услуг.</w:t>
      </w:r>
    </w:p>
    <w:p w:rsidR="00340C26" w:rsidRPr="00967651" w:rsidRDefault="00340C26" w:rsidP="00340C26">
      <w:pPr>
        <w:pStyle w:val="ac"/>
        <w:ind w:firstLine="709"/>
        <w:jc w:val="both"/>
        <w:rPr>
          <w:rFonts w:ascii="Times New Roman" w:hAnsi="Times New Roman"/>
          <w:sz w:val="26"/>
          <w:szCs w:val="26"/>
        </w:rPr>
      </w:pPr>
      <w:r w:rsidRPr="00967651">
        <w:rPr>
          <w:rFonts w:ascii="Times New Roman" w:hAnsi="Times New Roman"/>
          <w:sz w:val="26"/>
          <w:szCs w:val="26"/>
        </w:rPr>
        <w:t xml:space="preserve">                                                                 </w:t>
      </w:r>
    </w:p>
    <w:p w:rsidR="00816E39" w:rsidRDefault="00816E39" w:rsidP="00340C26">
      <w:pPr>
        <w:autoSpaceDE w:val="0"/>
        <w:autoSpaceDN w:val="0"/>
        <w:adjustRightInd w:val="0"/>
        <w:jc w:val="right"/>
        <w:outlineLvl w:val="5"/>
        <w:rPr>
          <w:sz w:val="26"/>
          <w:szCs w:val="26"/>
        </w:rPr>
      </w:pPr>
    </w:p>
    <w:p w:rsidR="00816E39" w:rsidRDefault="00816E39" w:rsidP="00340C26">
      <w:pPr>
        <w:autoSpaceDE w:val="0"/>
        <w:autoSpaceDN w:val="0"/>
        <w:adjustRightInd w:val="0"/>
        <w:jc w:val="right"/>
        <w:outlineLvl w:val="5"/>
        <w:rPr>
          <w:sz w:val="26"/>
          <w:szCs w:val="26"/>
        </w:rPr>
      </w:pPr>
    </w:p>
    <w:p w:rsidR="00816E39" w:rsidRDefault="00816E39" w:rsidP="00340C26">
      <w:pPr>
        <w:autoSpaceDE w:val="0"/>
        <w:autoSpaceDN w:val="0"/>
        <w:adjustRightInd w:val="0"/>
        <w:jc w:val="right"/>
        <w:outlineLvl w:val="5"/>
        <w:rPr>
          <w:sz w:val="26"/>
          <w:szCs w:val="26"/>
        </w:rPr>
      </w:pPr>
    </w:p>
    <w:p w:rsidR="00816E39" w:rsidRDefault="00816E39" w:rsidP="00340C26">
      <w:pPr>
        <w:autoSpaceDE w:val="0"/>
        <w:autoSpaceDN w:val="0"/>
        <w:adjustRightInd w:val="0"/>
        <w:jc w:val="right"/>
        <w:outlineLvl w:val="5"/>
        <w:rPr>
          <w:sz w:val="26"/>
          <w:szCs w:val="26"/>
        </w:rPr>
      </w:pPr>
    </w:p>
    <w:p w:rsidR="00816E39" w:rsidRDefault="00816E39" w:rsidP="00340C26">
      <w:pPr>
        <w:autoSpaceDE w:val="0"/>
        <w:autoSpaceDN w:val="0"/>
        <w:adjustRightInd w:val="0"/>
        <w:jc w:val="right"/>
        <w:outlineLvl w:val="5"/>
        <w:rPr>
          <w:sz w:val="26"/>
          <w:szCs w:val="26"/>
        </w:rPr>
      </w:pPr>
    </w:p>
    <w:p w:rsidR="00816E39" w:rsidRDefault="00816E39" w:rsidP="00340C26">
      <w:pPr>
        <w:autoSpaceDE w:val="0"/>
        <w:autoSpaceDN w:val="0"/>
        <w:adjustRightInd w:val="0"/>
        <w:jc w:val="right"/>
        <w:outlineLvl w:val="5"/>
        <w:rPr>
          <w:sz w:val="26"/>
          <w:szCs w:val="26"/>
        </w:rPr>
      </w:pPr>
    </w:p>
    <w:p w:rsidR="00816E39" w:rsidRDefault="00816E39" w:rsidP="00340C26">
      <w:pPr>
        <w:autoSpaceDE w:val="0"/>
        <w:autoSpaceDN w:val="0"/>
        <w:adjustRightInd w:val="0"/>
        <w:jc w:val="right"/>
        <w:outlineLvl w:val="5"/>
        <w:rPr>
          <w:sz w:val="26"/>
          <w:szCs w:val="26"/>
        </w:rPr>
      </w:pPr>
    </w:p>
    <w:p w:rsidR="00816E39" w:rsidRDefault="00816E39" w:rsidP="00340C26">
      <w:pPr>
        <w:autoSpaceDE w:val="0"/>
        <w:autoSpaceDN w:val="0"/>
        <w:adjustRightInd w:val="0"/>
        <w:jc w:val="right"/>
        <w:outlineLvl w:val="5"/>
        <w:rPr>
          <w:sz w:val="26"/>
          <w:szCs w:val="26"/>
        </w:rPr>
      </w:pPr>
    </w:p>
    <w:p w:rsidR="00816E39" w:rsidRDefault="00816E39" w:rsidP="00340C26">
      <w:pPr>
        <w:autoSpaceDE w:val="0"/>
        <w:autoSpaceDN w:val="0"/>
        <w:adjustRightInd w:val="0"/>
        <w:jc w:val="right"/>
        <w:outlineLvl w:val="5"/>
        <w:rPr>
          <w:sz w:val="26"/>
          <w:szCs w:val="26"/>
        </w:rPr>
      </w:pPr>
    </w:p>
    <w:p w:rsidR="00816E39" w:rsidRDefault="00816E39" w:rsidP="00340C26">
      <w:pPr>
        <w:autoSpaceDE w:val="0"/>
        <w:autoSpaceDN w:val="0"/>
        <w:adjustRightInd w:val="0"/>
        <w:jc w:val="right"/>
        <w:outlineLvl w:val="5"/>
        <w:rPr>
          <w:sz w:val="26"/>
          <w:szCs w:val="26"/>
        </w:rPr>
      </w:pPr>
    </w:p>
    <w:p w:rsidR="00816E39" w:rsidRDefault="00816E39" w:rsidP="00340C26">
      <w:pPr>
        <w:autoSpaceDE w:val="0"/>
        <w:autoSpaceDN w:val="0"/>
        <w:adjustRightInd w:val="0"/>
        <w:jc w:val="right"/>
        <w:outlineLvl w:val="5"/>
        <w:rPr>
          <w:sz w:val="26"/>
          <w:szCs w:val="26"/>
        </w:rPr>
      </w:pPr>
    </w:p>
    <w:p w:rsidR="00816E39" w:rsidRDefault="00816E39" w:rsidP="00340C26">
      <w:pPr>
        <w:autoSpaceDE w:val="0"/>
        <w:autoSpaceDN w:val="0"/>
        <w:adjustRightInd w:val="0"/>
        <w:jc w:val="right"/>
        <w:outlineLvl w:val="5"/>
        <w:rPr>
          <w:sz w:val="26"/>
          <w:szCs w:val="26"/>
        </w:rPr>
      </w:pPr>
    </w:p>
    <w:p w:rsidR="00340C26" w:rsidRPr="00967651" w:rsidRDefault="00340C26" w:rsidP="00340C26">
      <w:pPr>
        <w:autoSpaceDE w:val="0"/>
        <w:autoSpaceDN w:val="0"/>
        <w:adjustRightInd w:val="0"/>
        <w:jc w:val="right"/>
        <w:outlineLvl w:val="5"/>
        <w:rPr>
          <w:sz w:val="26"/>
          <w:szCs w:val="26"/>
        </w:rPr>
        <w:sectPr w:rsidR="00340C26" w:rsidRPr="00967651" w:rsidSect="006F7B13">
          <w:headerReference w:type="even" r:id="rId7"/>
          <w:headerReference w:type="default" r:id="rId8"/>
          <w:footerReference w:type="even" r:id="rId9"/>
          <w:footerReference w:type="default" r:id="rId10"/>
          <w:pgSz w:w="11905" w:h="16838" w:code="9"/>
          <w:pgMar w:top="1134" w:right="851" w:bottom="1134" w:left="1701" w:header="720" w:footer="720" w:gutter="0"/>
          <w:pgNumType w:start="4"/>
          <w:cols w:space="720"/>
        </w:sectPr>
      </w:pPr>
      <w:r w:rsidRPr="00967651">
        <w:rPr>
          <w:sz w:val="26"/>
          <w:szCs w:val="26"/>
        </w:rPr>
        <w:t xml:space="preserve">                                                                                                                                                    </w:t>
      </w:r>
      <w:r>
        <w:rPr>
          <w:sz w:val="26"/>
          <w:szCs w:val="26"/>
        </w:rPr>
        <w:t xml:space="preserve">                               </w:t>
      </w:r>
    </w:p>
    <w:tbl>
      <w:tblPr>
        <w:tblW w:w="0" w:type="auto"/>
        <w:tblLook w:val="04A0"/>
      </w:tblPr>
      <w:tblGrid>
        <w:gridCol w:w="7393"/>
        <w:gridCol w:w="7393"/>
      </w:tblGrid>
      <w:tr w:rsidR="00816E39" w:rsidRPr="00967651" w:rsidTr="00147781">
        <w:tc>
          <w:tcPr>
            <w:tcW w:w="7393" w:type="dxa"/>
          </w:tcPr>
          <w:p w:rsidR="00816E39" w:rsidRPr="00967651" w:rsidRDefault="00816E39" w:rsidP="00147781">
            <w:pPr>
              <w:pStyle w:val="ab"/>
              <w:spacing w:before="0" w:after="0"/>
              <w:rPr>
                <w:sz w:val="26"/>
                <w:szCs w:val="26"/>
              </w:rPr>
            </w:pPr>
          </w:p>
        </w:tc>
        <w:tc>
          <w:tcPr>
            <w:tcW w:w="7393" w:type="dxa"/>
          </w:tcPr>
          <w:p w:rsidR="00816E39" w:rsidRPr="00967651" w:rsidRDefault="00816E39" w:rsidP="00147781">
            <w:pPr>
              <w:pStyle w:val="ab"/>
              <w:spacing w:before="0" w:after="0"/>
              <w:rPr>
                <w:sz w:val="26"/>
                <w:szCs w:val="26"/>
              </w:rPr>
            </w:pPr>
            <w:r w:rsidRPr="00967651">
              <w:rPr>
                <w:sz w:val="26"/>
                <w:szCs w:val="26"/>
              </w:rPr>
              <w:t xml:space="preserve">Приложение № 1 к Программе  Комплексного развития транспортной инфраструктуры </w:t>
            </w:r>
            <w:proofErr w:type="spellStart"/>
            <w:r>
              <w:rPr>
                <w:sz w:val="26"/>
                <w:szCs w:val="26"/>
              </w:rPr>
              <w:t>Анчулского</w:t>
            </w:r>
            <w:proofErr w:type="spellEnd"/>
            <w:r w:rsidRPr="00967651">
              <w:rPr>
                <w:sz w:val="26"/>
                <w:szCs w:val="26"/>
              </w:rPr>
              <w:t xml:space="preserve"> сельсовета                     на 2017-2026 годы</w:t>
            </w:r>
          </w:p>
        </w:tc>
      </w:tr>
    </w:tbl>
    <w:p w:rsidR="00816E39" w:rsidRPr="00967651" w:rsidRDefault="00816E39" w:rsidP="00816E39">
      <w:pPr>
        <w:pStyle w:val="ac"/>
        <w:ind w:firstLine="709"/>
        <w:jc w:val="center"/>
        <w:rPr>
          <w:rFonts w:ascii="Times New Roman" w:hAnsi="Times New Roman"/>
          <w:b/>
          <w:sz w:val="26"/>
          <w:szCs w:val="26"/>
        </w:rPr>
      </w:pPr>
      <w:r w:rsidRPr="00967651">
        <w:rPr>
          <w:rFonts w:ascii="Times New Roman" w:hAnsi="Times New Roman"/>
          <w:b/>
          <w:sz w:val="26"/>
          <w:szCs w:val="26"/>
        </w:rPr>
        <w:t>Перечень мероприятий по развитию транспортной инфрастр</w:t>
      </w:r>
      <w:r>
        <w:rPr>
          <w:rFonts w:ascii="Times New Roman" w:hAnsi="Times New Roman"/>
          <w:b/>
          <w:sz w:val="26"/>
          <w:szCs w:val="26"/>
        </w:rPr>
        <w:t xml:space="preserve">уктуры на территории </w:t>
      </w:r>
      <w:proofErr w:type="spellStart"/>
      <w:r>
        <w:rPr>
          <w:rFonts w:ascii="Times New Roman" w:hAnsi="Times New Roman"/>
          <w:b/>
          <w:sz w:val="26"/>
          <w:szCs w:val="26"/>
        </w:rPr>
        <w:t>Анчулского</w:t>
      </w:r>
      <w:proofErr w:type="spellEnd"/>
      <w:r w:rsidRPr="00967651">
        <w:rPr>
          <w:rFonts w:ascii="Times New Roman" w:hAnsi="Times New Roman"/>
          <w:b/>
          <w:sz w:val="26"/>
          <w:szCs w:val="26"/>
        </w:rPr>
        <w:t xml:space="preserve"> сельсовета</w:t>
      </w:r>
    </w:p>
    <w:p w:rsidR="00816E39" w:rsidRPr="00967651" w:rsidRDefault="00816E39" w:rsidP="00816E39">
      <w:pPr>
        <w:pStyle w:val="ac"/>
        <w:ind w:firstLine="709"/>
        <w:jc w:val="center"/>
        <w:rPr>
          <w:rFonts w:ascii="Times New Roman" w:hAnsi="Times New Roman"/>
          <w:b/>
          <w:sz w:val="26"/>
          <w:szCs w:val="26"/>
        </w:rPr>
      </w:pPr>
      <w:r w:rsidRPr="00967651">
        <w:rPr>
          <w:rFonts w:ascii="Times New Roman" w:hAnsi="Times New Roman"/>
          <w:b/>
          <w:sz w:val="26"/>
          <w:szCs w:val="26"/>
        </w:rPr>
        <w:t>на 2017-2026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41"/>
        <w:gridCol w:w="1142"/>
        <w:gridCol w:w="549"/>
        <w:gridCol w:w="1178"/>
        <w:gridCol w:w="549"/>
        <w:gridCol w:w="1178"/>
        <w:gridCol w:w="549"/>
        <w:gridCol w:w="1178"/>
        <w:gridCol w:w="549"/>
        <w:gridCol w:w="1178"/>
        <w:gridCol w:w="549"/>
        <w:gridCol w:w="1178"/>
        <w:gridCol w:w="549"/>
        <w:gridCol w:w="1178"/>
      </w:tblGrid>
      <w:tr w:rsidR="00816E39" w:rsidRPr="00967651" w:rsidTr="00147781">
        <w:tc>
          <w:tcPr>
            <w:tcW w:w="567" w:type="dxa"/>
            <w:vMerge w:val="restart"/>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 xml:space="preserve">№    </w:t>
            </w:r>
            <w:proofErr w:type="spellStart"/>
            <w:proofErr w:type="gramStart"/>
            <w:r w:rsidRPr="00967651">
              <w:rPr>
                <w:rFonts w:ascii="Times New Roman" w:hAnsi="Times New Roman" w:cs="Times New Roman"/>
                <w:b w:val="0"/>
                <w:sz w:val="26"/>
                <w:szCs w:val="26"/>
              </w:rPr>
              <w:t>п</w:t>
            </w:r>
            <w:proofErr w:type="spellEnd"/>
            <w:proofErr w:type="gramEnd"/>
            <w:r w:rsidRPr="00967651">
              <w:rPr>
                <w:rFonts w:ascii="Times New Roman" w:hAnsi="Times New Roman" w:cs="Times New Roman"/>
                <w:b w:val="0"/>
                <w:sz w:val="26"/>
                <w:szCs w:val="26"/>
              </w:rPr>
              <w:t>/</w:t>
            </w:r>
            <w:proofErr w:type="spellStart"/>
            <w:r w:rsidRPr="00967651">
              <w:rPr>
                <w:rFonts w:ascii="Times New Roman" w:hAnsi="Times New Roman" w:cs="Times New Roman"/>
                <w:b w:val="0"/>
                <w:sz w:val="26"/>
                <w:szCs w:val="26"/>
              </w:rPr>
              <w:t>п</w:t>
            </w:r>
            <w:proofErr w:type="spellEnd"/>
          </w:p>
        </w:tc>
        <w:tc>
          <w:tcPr>
            <w:tcW w:w="2541" w:type="dxa"/>
            <w:vMerge w:val="restart"/>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Наименование мероприятий</w:t>
            </w:r>
          </w:p>
        </w:tc>
        <w:tc>
          <w:tcPr>
            <w:tcW w:w="1142" w:type="dxa"/>
            <w:vMerge w:val="restart"/>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Всего тыс</w:t>
            </w:r>
            <w:proofErr w:type="gramStart"/>
            <w:r w:rsidRPr="00967651">
              <w:rPr>
                <w:rFonts w:ascii="Times New Roman" w:hAnsi="Times New Roman" w:cs="Times New Roman"/>
                <w:b w:val="0"/>
                <w:sz w:val="26"/>
                <w:szCs w:val="26"/>
              </w:rPr>
              <w:t>.р</w:t>
            </w:r>
            <w:proofErr w:type="gramEnd"/>
            <w:r w:rsidRPr="00967651">
              <w:rPr>
                <w:rFonts w:ascii="Times New Roman" w:hAnsi="Times New Roman" w:cs="Times New Roman"/>
                <w:b w:val="0"/>
                <w:sz w:val="26"/>
                <w:szCs w:val="26"/>
              </w:rPr>
              <w:t>уб.</w:t>
            </w:r>
          </w:p>
        </w:tc>
        <w:tc>
          <w:tcPr>
            <w:tcW w:w="10362" w:type="dxa"/>
            <w:gridSpan w:val="12"/>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Реализация Программы по годам</w:t>
            </w:r>
          </w:p>
        </w:tc>
      </w:tr>
      <w:tr w:rsidR="00816E39" w:rsidRPr="00967651" w:rsidTr="00147781">
        <w:tc>
          <w:tcPr>
            <w:tcW w:w="567" w:type="dxa"/>
            <w:vMerge/>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2541" w:type="dxa"/>
            <w:vMerge/>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42" w:type="dxa"/>
            <w:vMerge/>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727" w:type="dxa"/>
            <w:gridSpan w:val="2"/>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2017</w:t>
            </w:r>
          </w:p>
        </w:tc>
        <w:tc>
          <w:tcPr>
            <w:tcW w:w="1727" w:type="dxa"/>
            <w:gridSpan w:val="2"/>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2018</w:t>
            </w:r>
          </w:p>
        </w:tc>
        <w:tc>
          <w:tcPr>
            <w:tcW w:w="1727" w:type="dxa"/>
            <w:gridSpan w:val="2"/>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2019</w:t>
            </w:r>
          </w:p>
        </w:tc>
        <w:tc>
          <w:tcPr>
            <w:tcW w:w="1727" w:type="dxa"/>
            <w:gridSpan w:val="2"/>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2020</w:t>
            </w:r>
          </w:p>
        </w:tc>
        <w:tc>
          <w:tcPr>
            <w:tcW w:w="1727" w:type="dxa"/>
            <w:gridSpan w:val="2"/>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2021</w:t>
            </w:r>
          </w:p>
        </w:tc>
        <w:tc>
          <w:tcPr>
            <w:tcW w:w="1727" w:type="dxa"/>
            <w:gridSpan w:val="2"/>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2022-2026</w:t>
            </w:r>
          </w:p>
        </w:tc>
      </w:tr>
      <w:tr w:rsidR="00816E39" w:rsidRPr="00967651" w:rsidTr="00147781">
        <w:tc>
          <w:tcPr>
            <w:tcW w:w="567" w:type="dxa"/>
            <w:vMerge/>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2541" w:type="dxa"/>
            <w:vMerge/>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42" w:type="dxa"/>
            <w:vMerge/>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727" w:type="dxa"/>
            <w:gridSpan w:val="2"/>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бюджет</w:t>
            </w:r>
          </w:p>
        </w:tc>
        <w:tc>
          <w:tcPr>
            <w:tcW w:w="1727" w:type="dxa"/>
            <w:gridSpan w:val="2"/>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бюджет</w:t>
            </w:r>
          </w:p>
        </w:tc>
        <w:tc>
          <w:tcPr>
            <w:tcW w:w="1727" w:type="dxa"/>
            <w:gridSpan w:val="2"/>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бюджет</w:t>
            </w:r>
          </w:p>
        </w:tc>
        <w:tc>
          <w:tcPr>
            <w:tcW w:w="1727" w:type="dxa"/>
            <w:gridSpan w:val="2"/>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бюджет</w:t>
            </w:r>
          </w:p>
        </w:tc>
        <w:tc>
          <w:tcPr>
            <w:tcW w:w="1727" w:type="dxa"/>
            <w:gridSpan w:val="2"/>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бюджет</w:t>
            </w:r>
          </w:p>
        </w:tc>
        <w:tc>
          <w:tcPr>
            <w:tcW w:w="1727" w:type="dxa"/>
            <w:gridSpan w:val="2"/>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бюджет</w:t>
            </w:r>
          </w:p>
        </w:tc>
      </w:tr>
      <w:tr w:rsidR="00816E39" w:rsidRPr="00967651" w:rsidTr="00147781">
        <w:tc>
          <w:tcPr>
            <w:tcW w:w="567" w:type="dxa"/>
            <w:vMerge/>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2541" w:type="dxa"/>
            <w:vMerge/>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42" w:type="dxa"/>
            <w:vMerge/>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РХ</w:t>
            </w: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местный</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РХ</w:t>
            </w: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местный</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РХ</w:t>
            </w: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местный</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РХ</w:t>
            </w: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местный</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РХ</w:t>
            </w: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местный</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РХ</w:t>
            </w: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местный</w:t>
            </w:r>
          </w:p>
        </w:tc>
      </w:tr>
      <w:tr w:rsidR="00816E39" w:rsidRPr="00967651" w:rsidTr="00147781">
        <w:tc>
          <w:tcPr>
            <w:tcW w:w="567"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1</w:t>
            </w:r>
          </w:p>
        </w:tc>
        <w:tc>
          <w:tcPr>
            <w:tcW w:w="2541" w:type="dxa"/>
          </w:tcPr>
          <w:p w:rsidR="00816E39" w:rsidRPr="00967651" w:rsidRDefault="00816E39" w:rsidP="00147781">
            <w:pPr>
              <w:pStyle w:val="ab"/>
              <w:shd w:val="clear" w:color="auto" w:fill="FFFFFF"/>
              <w:spacing w:before="0" w:after="0"/>
              <w:rPr>
                <w:b/>
                <w:sz w:val="26"/>
                <w:szCs w:val="26"/>
              </w:rPr>
            </w:pPr>
            <w:r w:rsidRPr="00967651">
              <w:rPr>
                <w:sz w:val="26"/>
                <w:szCs w:val="26"/>
              </w:rPr>
              <w:t>Повышение безопасности движения в условиях ограниченной видимости (приобретение и установка дорожных знаков, осветительных устройств)</w:t>
            </w:r>
          </w:p>
        </w:tc>
        <w:tc>
          <w:tcPr>
            <w:tcW w:w="1142"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235,0</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91,0</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21,0</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41,0</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41,0</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41,0</w:t>
            </w:r>
          </w:p>
        </w:tc>
      </w:tr>
      <w:tr w:rsidR="00816E39" w:rsidRPr="00967651" w:rsidTr="00147781">
        <w:tc>
          <w:tcPr>
            <w:tcW w:w="567"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2</w:t>
            </w:r>
          </w:p>
        </w:tc>
        <w:tc>
          <w:tcPr>
            <w:tcW w:w="2541" w:type="dxa"/>
          </w:tcPr>
          <w:p w:rsidR="00816E39" w:rsidRPr="00967651" w:rsidRDefault="00816E39" w:rsidP="00147781">
            <w:pPr>
              <w:pStyle w:val="ConsPlusTitle"/>
              <w:widowControl/>
              <w:rPr>
                <w:rFonts w:ascii="Times New Roman" w:hAnsi="Times New Roman" w:cs="Times New Roman"/>
                <w:b w:val="0"/>
                <w:sz w:val="26"/>
                <w:szCs w:val="26"/>
              </w:rPr>
            </w:pPr>
            <w:r w:rsidRPr="00967651">
              <w:rPr>
                <w:rFonts w:ascii="Times New Roman" w:hAnsi="Times New Roman" w:cs="Times New Roman"/>
                <w:b w:val="0"/>
                <w:sz w:val="26"/>
                <w:szCs w:val="26"/>
              </w:rPr>
              <w:t>Затраты на уличное освещение (приобретение фонарей, лампочек и т.д.)</w:t>
            </w:r>
          </w:p>
        </w:tc>
        <w:tc>
          <w:tcPr>
            <w:tcW w:w="1142"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512,3</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21,3</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74,0</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98,0</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98,0</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98,0</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123,0</w:t>
            </w:r>
          </w:p>
        </w:tc>
      </w:tr>
      <w:tr w:rsidR="00816E39" w:rsidRPr="00967651" w:rsidTr="00147781">
        <w:trPr>
          <w:trHeight w:val="703"/>
        </w:trPr>
        <w:tc>
          <w:tcPr>
            <w:tcW w:w="567"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3</w:t>
            </w:r>
          </w:p>
        </w:tc>
        <w:tc>
          <w:tcPr>
            <w:tcW w:w="2541" w:type="dxa"/>
          </w:tcPr>
          <w:p w:rsidR="00816E39" w:rsidRPr="00967651" w:rsidRDefault="00816E39" w:rsidP="00147781">
            <w:pPr>
              <w:pStyle w:val="ab"/>
              <w:shd w:val="clear" w:color="auto" w:fill="FFFFFF"/>
              <w:spacing w:before="0" w:after="0"/>
              <w:rPr>
                <w:b/>
                <w:sz w:val="26"/>
                <w:szCs w:val="26"/>
              </w:rPr>
            </w:pPr>
            <w:r w:rsidRPr="00967651">
              <w:rPr>
                <w:sz w:val="26"/>
                <w:szCs w:val="26"/>
              </w:rPr>
              <w:t xml:space="preserve">Содержание автомобильных дорог </w:t>
            </w:r>
            <w:r w:rsidRPr="00967651">
              <w:rPr>
                <w:sz w:val="26"/>
                <w:szCs w:val="26"/>
              </w:rPr>
              <w:lastRenderedPageBreak/>
              <w:t>(</w:t>
            </w:r>
            <w:proofErr w:type="spellStart"/>
            <w:r w:rsidRPr="00967651">
              <w:rPr>
                <w:sz w:val="26"/>
                <w:szCs w:val="26"/>
              </w:rPr>
              <w:t>грейдерование</w:t>
            </w:r>
            <w:proofErr w:type="spellEnd"/>
            <w:r w:rsidRPr="00967651">
              <w:rPr>
                <w:sz w:val="26"/>
                <w:szCs w:val="26"/>
              </w:rPr>
              <w:t xml:space="preserve">, </w:t>
            </w:r>
            <w:proofErr w:type="spellStart"/>
            <w:r w:rsidRPr="00967651">
              <w:rPr>
                <w:sz w:val="26"/>
                <w:szCs w:val="26"/>
              </w:rPr>
              <w:t>обкосы</w:t>
            </w:r>
            <w:proofErr w:type="spellEnd"/>
            <w:r w:rsidRPr="00967651">
              <w:rPr>
                <w:sz w:val="26"/>
                <w:szCs w:val="26"/>
              </w:rPr>
              <w:t xml:space="preserve"> обочин дороги, очистка от снега)</w:t>
            </w:r>
            <w:r w:rsidRPr="00967651">
              <w:rPr>
                <w:sz w:val="26"/>
                <w:szCs w:val="26"/>
              </w:rPr>
              <w:tab/>
            </w:r>
          </w:p>
        </w:tc>
        <w:tc>
          <w:tcPr>
            <w:tcW w:w="1142"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lastRenderedPageBreak/>
              <w:t>186,9</w:t>
            </w:r>
          </w:p>
          <w:p w:rsidR="00816E39" w:rsidRPr="00967651" w:rsidRDefault="00816E39" w:rsidP="00147781">
            <w:pPr>
              <w:pStyle w:val="ConsPlusTitle"/>
              <w:widowControl/>
              <w:jc w:val="center"/>
              <w:rPr>
                <w:rFonts w:ascii="Times New Roman" w:hAnsi="Times New Roman" w:cs="Times New Roman"/>
                <w:b w:val="0"/>
                <w:sz w:val="26"/>
                <w:szCs w:val="26"/>
              </w:rPr>
            </w:pP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13,1</w:t>
            </w:r>
          </w:p>
          <w:p w:rsidR="00816E39" w:rsidRPr="00967651" w:rsidRDefault="00816E39" w:rsidP="00147781">
            <w:pPr>
              <w:pStyle w:val="ConsPlusTitle"/>
              <w:widowControl/>
              <w:jc w:val="center"/>
              <w:rPr>
                <w:rFonts w:ascii="Times New Roman" w:hAnsi="Times New Roman" w:cs="Times New Roman"/>
                <w:b w:val="0"/>
                <w:sz w:val="26"/>
                <w:szCs w:val="26"/>
              </w:rPr>
            </w:pP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20,4</w:t>
            </w:r>
          </w:p>
          <w:p w:rsidR="00816E39" w:rsidRPr="00967651" w:rsidRDefault="00816E39" w:rsidP="00147781">
            <w:pPr>
              <w:pStyle w:val="ConsPlusTitle"/>
              <w:widowControl/>
              <w:jc w:val="center"/>
              <w:rPr>
                <w:rFonts w:ascii="Times New Roman" w:hAnsi="Times New Roman" w:cs="Times New Roman"/>
                <w:b w:val="0"/>
                <w:sz w:val="26"/>
                <w:szCs w:val="26"/>
              </w:rPr>
            </w:pP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35,4</w:t>
            </w:r>
          </w:p>
          <w:p w:rsidR="00816E39" w:rsidRPr="00967651" w:rsidRDefault="00816E39" w:rsidP="00147781">
            <w:pPr>
              <w:pStyle w:val="ConsPlusTitle"/>
              <w:widowControl/>
              <w:rPr>
                <w:rFonts w:ascii="Times New Roman" w:hAnsi="Times New Roman" w:cs="Times New Roman"/>
                <w:b w:val="0"/>
                <w:sz w:val="26"/>
                <w:szCs w:val="26"/>
              </w:rPr>
            </w:pP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36,0</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36,0</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46,0</w:t>
            </w:r>
          </w:p>
        </w:tc>
      </w:tr>
      <w:tr w:rsidR="00816E39" w:rsidRPr="00967651" w:rsidTr="00147781">
        <w:tc>
          <w:tcPr>
            <w:tcW w:w="567"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lastRenderedPageBreak/>
              <w:t>4</w:t>
            </w:r>
          </w:p>
        </w:tc>
        <w:tc>
          <w:tcPr>
            <w:tcW w:w="2541" w:type="dxa"/>
          </w:tcPr>
          <w:p w:rsidR="00816E39" w:rsidRPr="00967651" w:rsidRDefault="00816E39" w:rsidP="00147781">
            <w:pPr>
              <w:rPr>
                <w:b/>
                <w:sz w:val="26"/>
                <w:szCs w:val="26"/>
              </w:rPr>
            </w:pPr>
            <w:r w:rsidRPr="00967651">
              <w:rPr>
                <w:sz w:val="26"/>
                <w:szCs w:val="26"/>
              </w:rPr>
              <w:t>Ремонт покрытия автомобильных дорог</w:t>
            </w:r>
          </w:p>
        </w:tc>
        <w:tc>
          <w:tcPr>
            <w:tcW w:w="1142"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2613,6</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511,4</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358,0</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431,6</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436,3</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436,3</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440,0</w:t>
            </w:r>
          </w:p>
        </w:tc>
      </w:tr>
      <w:tr w:rsidR="00816E39" w:rsidRPr="00967651" w:rsidTr="00147781">
        <w:tc>
          <w:tcPr>
            <w:tcW w:w="567"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2541" w:type="dxa"/>
          </w:tcPr>
          <w:p w:rsidR="00816E39" w:rsidRPr="00967651" w:rsidRDefault="00816E39" w:rsidP="00147781">
            <w:pPr>
              <w:pStyle w:val="ConsPlusTitle"/>
              <w:widowControl/>
              <w:jc w:val="center"/>
              <w:rPr>
                <w:rFonts w:ascii="Times New Roman" w:hAnsi="Times New Roman" w:cs="Times New Roman"/>
                <w:b w:val="0"/>
                <w:sz w:val="26"/>
                <w:szCs w:val="26"/>
              </w:rPr>
            </w:pPr>
            <w:r w:rsidRPr="00967651">
              <w:rPr>
                <w:rFonts w:ascii="Times New Roman" w:hAnsi="Times New Roman" w:cs="Times New Roman"/>
                <w:b w:val="0"/>
                <w:sz w:val="26"/>
                <w:szCs w:val="26"/>
              </w:rPr>
              <w:t>ИТОГО</w:t>
            </w:r>
          </w:p>
        </w:tc>
        <w:tc>
          <w:tcPr>
            <w:tcW w:w="1142"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3547,8</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545,8</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543,4</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586,0</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611,3</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611,3</w:t>
            </w:r>
          </w:p>
        </w:tc>
        <w:tc>
          <w:tcPr>
            <w:tcW w:w="549" w:type="dxa"/>
          </w:tcPr>
          <w:p w:rsidR="00816E39" w:rsidRPr="00967651" w:rsidRDefault="00816E39" w:rsidP="00147781">
            <w:pPr>
              <w:pStyle w:val="ConsPlusTitle"/>
              <w:widowControl/>
              <w:jc w:val="center"/>
              <w:rPr>
                <w:rFonts w:ascii="Times New Roman" w:hAnsi="Times New Roman" w:cs="Times New Roman"/>
                <w:b w:val="0"/>
                <w:sz w:val="26"/>
                <w:szCs w:val="26"/>
              </w:rPr>
            </w:pPr>
          </w:p>
        </w:tc>
        <w:tc>
          <w:tcPr>
            <w:tcW w:w="1178" w:type="dxa"/>
          </w:tcPr>
          <w:p w:rsidR="00816E39" w:rsidRPr="00967651" w:rsidRDefault="00816E39" w:rsidP="00147781">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650,0</w:t>
            </w:r>
          </w:p>
        </w:tc>
      </w:tr>
    </w:tbl>
    <w:p w:rsidR="00816E39" w:rsidRPr="00967651" w:rsidRDefault="00816E39" w:rsidP="00816E39">
      <w:pPr>
        <w:autoSpaceDE w:val="0"/>
        <w:autoSpaceDN w:val="0"/>
        <w:adjustRightInd w:val="0"/>
        <w:jc w:val="both"/>
        <w:rPr>
          <w:sz w:val="26"/>
          <w:szCs w:val="26"/>
        </w:rPr>
        <w:sectPr w:rsidR="00816E39" w:rsidRPr="00967651" w:rsidSect="00CE5DC0">
          <w:pgSz w:w="16838" w:h="11905" w:orient="landscape" w:code="9"/>
          <w:pgMar w:top="851" w:right="1134" w:bottom="1701" w:left="1134" w:header="720" w:footer="720" w:gutter="0"/>
          <w:cols w:space="720"/>
        </w:sectPr>
      </w:pPr>
    </w:p>
    <w:p w:rsidR="00816E39" w:rsidRPr="00816E39" w:rsidRDefault="00816E39" w:rsidP="00816E39">
      <w:pPr>
        <w:numPr>
          <w:ilvl w:val="0"/>
          <w:numId w:val="3"/>
        </w:numPr>
        <w:ind w:left="-15" w:firstLine="870"/>
        <w:jc w:val="both"/>
        <w:rPr>
          <w:sz w:val="26"/>
          <w:szCs w:val="26"/>
        </w:rPr>
      </w:pPr>
      <w:r w:rsidRPr="00816E39">
        <w:rPr>
          <w:sz w:val="26"/>
          <w:szCs w:val="26"/>
        </w:rPr>
        <w:lastRenderedPageBreak/>
        <w:t>Настоящее постановление вступает в силу после его официального опубликования (обнародования).</w:t>
      </w:r>
    </w:p>
    <w:p w:rsidR="00816E39" w:rsidRPr="00816E39" w:rsidRDefault="00816E39" w:rsidP="00816E39">
      <w:pPr>
        <w:numPr>
          <w:ilvl w:val="0"/>
          <w:numId w:val="3"/>
        </w:numPr>
        <w:ind w:left="15" w:firstLine="825"/>
        <w:jc w:val="both"/>
        <w:rPr>
          <w:sz w:val="26"/>
          <w:szCs w:val="26"/>
        </w:rPr>
      </w:pPr>
      <w:proofErr w:type="gramStart"/>
      <w:r w:rsidRPr="00816E39">
        <w:rPr>
          <w:sz w:val="26"/>
          <w:szCs w:val="26"/>
        </w:rPr>
        <w:t>Контроль за</w:t>
      </w:r>
      <w:proofErr w:type="gramEnd"/>
      <w:r w:rsidRPr="00816E39">
        <w:rPr>
          <w:sz w:val="26"/>
          <w:szCs w:val="26"/>
        </w:rPr>
        <w:t xml:space="preserve"> исполнением настоящего постановления оставляю за собой.</w:t>
      </w:r>
    </w:p>
    <w:p w:rsidR="00816E39" w:rsidRPr="00816E39" w:rsidRDefault="00816E39" w:rsidP="00816E39">
      <w:pPr>
        <w:jc w:val="both"/>
        <w:rPr>
          <w:sz w:val="26"/>
          <w:szCs w:val="26"/>
        </w:rPr>
      </w:pPr>
    </w:p>
    <w:p w:rsidR="00816E39" w:rsidRPr="00816E39" w:rsidRDefault="00816E39" w:rsidP="00816E39">
      <w:pPr>
        <w:jc w:val="both"/>
        <w:rPr>
          <w:sz w:val="26"/>
          <w:szCs w:val="26"/>
        </w:rPr>
      </w:pPr>
    </w:p>
    <w:p w:rsidR="00816E39" w:rsidRPr="00816E39" w:rsidRDefault="00816E39" w:rsidP="00816E39">
      <w:pPr>
        <w:jc w:val="both"/>
        <w:rPr>
          <w:sz w:val="26"/>
          <w:szCs w:val="26"/>
        </w:rPr>
      </w:pPr>
    </w:p>
    <w:p w:rsidR="00816E39" w:rsidRPr="00816E39" w:rsidRDefault="00816E39" w:rsidP="00816E39">
      <w:pPr>
        <w:jc w:val="both"/>
        <w:rPr>
          <w:sz w:val="26"/>
          <w:szCs w:val="26"/>
        </w:rPr>
      </w:pPr>
    </w:p>
    <w:p w:rsidR="00816E39" w:rsidRPr="00816E39" w:rsidRDefault="00816E39" w:rsidP="00816E39">
      <w:pPr>
        <w:jc w:val="both"/>
        <w:rPr>
          <w:sz w:val="26"/>
          <w:szCs w:val="26"/>
        </w:rPr>
      </w:pPr>
      <w:r w:rsidRPr="00816E39">
        <w:rPr>
          <w:sz w:val="26"/>
          <w:szCs w:val="26"/>
        </w:rPr>
        <w:t xml:space="preserve">Глава </w:t>
      </w:r>
      <w:proofErr w:type="spellStart"/>
      <w:r w:rsidRPr="00816E39">
        <w:rPr>
          <w:sz w:val="26"/>
          <w:szCs w:val="26"/>
        </w:rPr>
        <w:t>Анчулского</w:t>
      </w:r>
      <w:proofErr w:type="spellEnd"/>
      <w:r w:rsidRPr="00816E39">
        <w:rPr>
          <w:sz w:val="26"/>
          <w:szCs w:val="26"/>
        </w:rPr>
        <w:t xml:space="preserve"> сельсовета                                             </w:t>
      </w:r>
      <w:r>
        <w:rPr>
          <w:sz w:val="26"/>
          <w:szCs w:val="26"/>
        </w:rPr>
        <w:t xml:space="preserve">                  </w:t>
      </w:r>
      <w:r w:rsidR="006105E2">
        <w:rPr>
          <w:sz w:val="26"/>
          <w:szCs w:val="26"/>
        </w:rPr>
        <w:t xml:space="preserve"> </w:t>
      </w:r>
      <w:proofErr w:type="spellStart"/>
      <w:r w:rsidRPr="00816E39">
        <w:rPr>
          <w:sz w:val="26"/>
          <w:szCs w:val="26"/>
        </w:rPr>
        <w:t>О.И.Тибильдеев</w:t>
      </w:r>
      <w:proofErr w:type="spellEnd"/>
    </w:p>
    <w:p w:rsidR="00816E39" w:rsidRPr="00816E39" w:rsidRDefault="00816E39" w:rsidP="00816E39">
      <w:pPr>
        <w:jc w:val="both"/>
        <w:rPr>
          <w:sz w:val="26"/>
          <w:szCs w:val="26"/>
        </w:rPr>
      </w:pPr>
    </w:p>
    <w:p w:rsidR="00816E39" w:rsidRDefault="00816E39" w:rsidP="00816E39">
      <w:pPr>
        <w:jc w:val="both"/>
      </w:pPr>
    </w:p>
    <w:p w:rsidR="00340C26" w:rsidRDefault="00340C26" w:rsidP="00340C26">
      <w:pPr>
        <w:jc w:val="center"/>
      </w:pPr>
    </w:p>
    <w:p w:rsidR="00F53CCC" w:rsidRDefault="00F53CCC"/>
    <w:sectPr w:rsidR="00F53CCC" w:rsidSect="00F53C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246" w:rsidRDefault="00775246" w:rsidP="00C25919">
      <w:r>
        <w:separator/>
      </w:r>
    </w:p>
  </w:endnote>
  <w:endnote w:type="continuationSeparator" w:id="0">
    <w:p w:rsidR="00775246" w:rsidRDefault="00775246" w:rsidP="00C25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E6" w:rsidRDefault="00C25919" w:rsidP="00DB45B2">
    <w:pPr>
      <w:pStyle w:val="a9"/>
      <w:framePr w:wrap="around" w:vAnchor="text" w:hAnchor="margin" w:xAlign="center" w:y="1"/>
      <w:rPr>
        <w:rStyle w:val="a6"/>
      </w:rPr>
    </w:pPr>
    <w:r>
      <w:rPr>
        <w:rStyle w:val="a6"/>
      </w:rPr>
      <w:fldChar w:fldCharType="begin"/>
    </w:r>
    <w:r w:rsidR="006105E2">
      <w:rPr>
        <w:rStyle w:val="a6"/>
      </w:rPr>
      <w:instrText xml:space="preserve">PAGE  </w:instrText>
    </w:r>
    <w:r>
      <w:rPr>
        <w:rStyle w:val="a6"/>
      </w:rPr>
      <w:fldChar w:fldCharType="end"/>
    </w:r>
  </w:p>
  <w:p w:rsidR="00551CE6" w:rsidRDefault="0077524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E6" w:rsidRDefault="006105E2" w:rsidP="00DB45B2">
    <w:pPr>
      <w:pStyle w:val="a9"/>
      <w:framePr w:wrap="around" w:vAnchor="text" w:hAnchor="margin" w:xAlign="center" w:y="1"/>
      <w:rPr>
        <w:rStyle w:val="a6"/>
      </w:rPr>
    </w:pPr>
    <w:r>
      <w:rPr>
        <w:rStyle w:val="a6"/>
      </w:rPr>
      <w:t xml:space="preserve"> </w:t>
    </w:r>
  </w:p>
  <w:p w:rsidR="00551CE6" w:rsidRDefault="006105E2" w:rsidP="006F7B13">
    <w:pPr>
      <w:pStyle w:val="a9"/>
      <w:tabs>
        <w:tab w:val="clear" w:pos="4677"/>
        <w:tab w:val="clear" w:pos="9355"/>
        <w:tab w:val="left" w:pos="18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246" w:rsidRDefault="00775246" w:rsidP="00C25919">
      <w:r>
        <w:separator/>
      </w:r>
    </w:p>
  </w:footnote>
  <w:footnote w:type="continuationSeparator" w:id="0">
    <w:p w:rsidR="00775246" w:rsidRDefault="00775246" w:rsidP="00C25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E6" w:rsidRDefault="00C25919" w:rsidP="00DB45B2">
    <w:pPr>
      <w:pStyle w:val="a4"/>
      <w:framePr w:wrap="around" w:vAnchor="text" w:hAnchor="margin" w:xAlign="center" w:y="1"/>
      <w:rPr>
        <w:rStyle w:val="a6"/>
      </w:rPr>
    </w:pPr>
    <w:r>
      <w:rPr>
        <w:rStyle w:val="a6"/>
      </w:rPr>
      <w:fldChar w:fldCharType="begin"/>
    </w:r>
    <w:r w:rsidR="006105E2">
      <w:rPr>
        <w:rStyle w:val="a6"/>
      </w:rPr>
      <w:instrText xml:space="preserve">PAGE  </w:instrText>
    </w:r>
    <w:r>
      <w:rPr>
        <w:rStyle w:val="a6"/>
      </w:rPr>
      <w:fldChar w:fldCharType="end"/>
    </w:r>
  </w:p>
  <w:p w:rsidR="00551CE6" w:rsidRDefault="0077524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13" w:rsidRDefault="00775246">
    <w:pPr>
      <w:pStyle w:val="a4"/>
      <w:jc w:val="center"/>
    </w:pPr>
  </w:p>
  <w:p w:rsidR="00551CE6" w:rsidRDefault="007752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783" w:hanging="1035"/>
      </w:pPr>
    </w:lvl>
  </w:abstractNum>
  <w:abstractNum w:abstractNumId="1">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0C26"/>
    <w:rsid w:val="00340C26"/>
    <w:rsid w:val="006105E2"/>
    <w:rsid w:val="006D682A"/>
    <w:rsid w:val="00775246"/>
    <w:rsid w:val="00816E39"/>
    <w:rsid w:val="00C25919"/>
    <w:rsid w:val="00F53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0C26"/>
    <w:pPr>
      <w:suppressAutoHyphens/>
      <w:spacing w:after="0" w:line="240" w:lineRule="auto"/>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340C2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msonormalcxspmiddle">
    <w:name w:val="msonormalcxspmiddle"/>
    <w:basedOn w:val="a0"/>
    <w:rsid w:val="00340C26"/>
    <w:pPr>
      <w:spacing w:before="280" w:after="280" w:line="100" w:lineRule="atLeast"/>
    </w:pPr>
  </w:style>
  <w:style w:type="paragraph" w:customStyle="1" w:styleId="ConsPlusTitle">
    <w:name w:val="ConsPlusTitle"/>
    <w:uiPriority w:val="99"/>
    <w:rsid w:val="00340C2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header"/>
    <w:basedOn w:val="a0"/>
    <w:link w:val="a5"/>
    <w:uiPriority w:val="99"/>
    <w:rsid w:val="00340C26"/>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5">
    <w:name w:val="Верхний колонтитул Знак"/>
    <w:basedOn w:val="a1"/>
    <w:link w:val="a4"/>
    <w:uiPriority w:val="99"/>
    <w:rsid w:val="00340C26"/>
    <w:rPr>
      <w:rFonts w:ascii="Calibri" w:eastAsia="Calibri" w:hAnsi="Calibri" w:cs="Times New Roman"/>
    </w:rPr>
  </w:style>
  <w:style w:type="character" w:styleId="a6">
    <w:name w:val="page number"/>
    <w:basedOn w:val="a1"/>
    <w:rsid w:val="00340C26"/>
    <w:rPr>
      <w:rFonts w:ascii="Verdana" w:hAnsi="Verdana"/>
      <w:lang w:val="en-US" w:eastAsia="en-US" w:bidi="ar-SA"/>
    </w:rPr>
  </w:style>
  <w:style w:type="paragraph" w:styleId="a7">
    <w:name w:val="List"/>
    <w:aliases w:val="List Char"/>
    <w:basedOn w:val="a"/>
    <w:rsid w:val="00340C26"/>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8"/>
    <w:rsid w:val="00340C26"/>
    <w:pPr>
      <w:numPr>
        <w:numId w:val="2"/>
      </w:numPr>
      <w:tabs>
        <w:tab w:val="clear" w:pos="1418"/>
      </w:tabs>
      <w:suppressAutoHyphens w:val="0"/>
      <w:spacing w:before="120" w:after="120"/>
      <w:ind w:left="0" w:firstLine="709"/>
    </w:pPr>
    <w:rPr>
      <w:lang w:eastAsia="ru-RU"/>
    </w:rPr>
  </w:style>
  <w:style w:type="character" w:customStyle="1" w:styleId="a8">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340C26"/>
    <w:rPr>
      <w:rFonts w:ascii="Times New Roman" w:eastAsia="Times New Roman" w:hAnsi="Times New Roman" w:cs="Times New Roman"/>
      <w:sz w:val="24"/>
      <w:szCs w:val="24"/>
      <w:lang w:eastAsia="ru-RU"/>
    </w:rPr>
  </w:style>
  <w:style w:type="paragraph" w:styleId="a9">
    <w:name w:val="footer"/>
    <w:basedOn w:val="a0"/>
    <w:link w:val="aa"/>
    <w:unhideWhenUsed/>
    <w:rsid w:val="00340C26"/>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a">
    <w:name w:val="Нижний колонтитул Знак"/>
    <w:basedOn w:val="a1"/>
    <w:link w:val="a9"/>
    <w:rsid w:val="00340C26"/>
    <w:rPr>
      <w:rFonts w:ascii="Calibri" w:eastAsia="Calibri" w:hAnsi="Calibri" w:cs="Times New Roman"/>
    </w:rPr>
  </w:style>
  <w:style w:type="paragraph" w:styleId="3">
    <w:name w:val="Body Text 3"/>
    <w:basedOn w:val="a0"/>
    <w:link w:val="30"/>
    <w:rsid w:val="00340C26"/>
    <w:pPr>
      <w:suppressAutoHyphens w:val="0"/>
      <w:spacing w:after="120" w:line="276" w:lineRule="auto"/>
    </w:pPr>
    <w:rPr>
      <w:rFonts w:ascii="Calibri" w:eastAsia="Calibri" w:hAnsi="Calibri"/>
      <w:sz w:val="16"/>
      <w:szCs w:val="16"/>
      <w:lang w:eastAsia="en-US"/>
    </w:rPr>
  </w:style>
  <w:style w:type="character" w:customStyle="1" w:styleId="30">
    <w:name w:val="Основной текст 3 Знак"/>
    <w:basedOn w:val="a1"/>
    <w:link w:val="3"/>
    <w:rsid w:val="00340C26"/>
    <w:rPr>
      <w:rFonts w:ascii="Calibri" w:eastAsia="Calibri" w:hAnsi="Calibri" w:cs="Times New Roman"/>
      <w:sz w:val="16"/>
      <w:szCs w:val="16"/>
    </w:rPr>
  </w:style>
  <w:style w:type="paragraph" w:styleId="ab">
    <w:name w:val="Normal (Web)"/>
    <w:basedOn w:val="a0"/>
    <w:rsid w:val="00340C26"/>
    <w:pPr>
      <w:suppressAutoHyphens w:val="0"/>
      <w:spacing w:before="280" w:after="280"/>
    </w:pPr>
    <w:rPr>
      <w:lang w:eastAsia="zh-CN"/>
    </w:rPr>
  </w:style>
  <w:style w:type="paragraph" w:styleId="ac">
    <w:name w:val="No Spacing"/>
    <w:uiPriority w:val="1"/>
    <w:qFormat/>
    <w:rsid w:val="00340C26"/>
    <w:pPr>
      <w:spacing w:after="0" w:line="240" w:lineRule="auto"/>
    </w:pPr>
    <w:rPr>
      <w:rFonts w:ascii="Calibri" w:eastAsia="Times New Roman" w:hAnsi="Calibri" w:cs="Times New Roman"/>
      <w:lang w:eastAsia="ru-RU"/>
    </w:rPr>
  </w:style>
  <w:style w:type="paragraph" w:customStyle="1" w:styleId="ConsNonformat">
    <w:name w:val="ConsNonformat"/>
    <w:rsid w:val="00340C26"/>
    <w:pPr>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4183</Words>
  <Characters>23844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5</cp:revision>
  <dcterms:created xsi:type="dcterms:W3CDTF">2021-07-20T03:37:00Z</dcterms:created>
  <dcterms:modified xsi:type="dcterms:W3CDTF">2021-07-26T02:25:00Z</dcterms:modified>
</cp:coreProperties>
</file>