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49" w:rsidRPr="004C7358" w:rsidRDefault="002B2549" w:rsidP="002B2549">
      <w:pPr>
        <w:pStyle w:val="consplustitle"/>
        <w:spacing w:before="0" w:after="0"/>
        <w:jc w:val="center"/>
        <w:rPr>
          <w:b/>
          <w:bCs/>
          <w:sz w:val="26"/>
          <w:szCs w:val="26"/>
        </w:rPr>
      </w:pPr>
      <w:bookmarkStart w:id="0" w:name="_GoBack"/>
      <w:bookmarkEnd w:id="0"/>
      <w:r w:rsidRPr="004C7358">
        <w:rPr>
          <w:bCs/>
          <w:sz w:val="26"/>
          <w:szCs w:val="26"/>
        </w:rPr>
        <w:t xml:space="preserve">Российская Федерация                                                                                                         Республика Хакасия                                                                                          Таштыпский район                                                                                                  </w:t>
      </w:r>
      <w:r>
        <w:rPr>
          <w:bCs/>
          <w:sz w:val="26"/>
          <w:szCs w:val="26"/>
        </w:rPr>
        <w:t xml:space="preserve">      Совет депутатов Анчулского</w:t>
      </w:r>
      <w:r w:rsidRPr="004C7358">
        <w:rPr>
          <w:bCs/>
          <w:sz w:val="26"/>
          <w:szCs w:val="26"/>
        </w:rPr>
        <w:t xml:space="preserve"> сельсовета</w:t>
      </w:r>
    </w:p>
    <w:p w:rsidR="002B2549" w:rsidRPr="004C7358" w:rsidRDefault="002B2549" w:rsidP="002B2549">
      <w:pPr>
        <w:pStyle w:val="a3"/>
        <w:spacing w:after="0"/>
        <w:jc w:val="center"/>
        <w:rPr>
          <w:bCs/>
          <w:sz w:val="26"/>
          <w:szCs w:val="26"/>
        </w:rPr>
      </w:pPr>
      <w:r w:rsidRPr="004C7358">
        <w:rPr>
          <w:b/>
          <w:bCs/>
          <w:sz w:val="26"/>
          <w:szCs w:val="26"/>
        </w:rPr>
        <w:t> </w:t>
      </w:r>
    </w:p>
    <w:p w:rsidR="002B2549" w:rsidRPr="004C7358" w:rsidRDefault="002B2549" w:rsidP="002B2549">
      <w:pPr>
        <w:pStyle w:val="a3"/>
        <w:spacing w:after="0"/>
        <w:jc w:val="center"/>
        <w:rPr>
          <w:b/>
          <w:bCs/>
          <w:sz w:val="26"/>
          <w:szCs w:val="26"/>
        </w:rPr>
      </w:pPr>
      <w:r w:rsidRPr="004C7358">
        <w:rPr>
          <w:bCs/>
          <w:sz w:val="26"/>
          <w:szCs w:val="26"/>
        </w:rPr>
        <w:t>РЕШЕНИЕ</w:t>
      </w:r>
    </w:p>
    <w:p w:rsidR="002B2549" w:rsidRDefault="002B2549" w:rsidP="002B2549">
      <w:pPr>
        <w:pStyle w:val="a3"/>
        <w:spacing w:after="0"/>
        <w:jc w:val="center"/>
        <w:rPr>
          <w:b/>
          <w:bCs/>
          <w:sz w:val="26"/>
          <w:szCs w:val="26"/>
        </w:rPr>
      </w:pPr>
    </w:p>
    <w:p w:rsidR="002B2549" w:rsidRPr="004C7358" w:rsidRDefault="002B2549" w:rsidP="002B2549">
      <w:pPr>
        <w:pStyle w:val="a3"/>
        <w:spacing w:after="0"/>
        <w:jc w:val="center"/>
        <w:rPr>
          <w:sz w:val="26"/>
          <w:szCs w:val="26"/>
        </w:rPr>
      </w:pPr>
      <w:r w:rsidRPr="004C7358">
        <w:rPr>
          <w:b/>
          <w:bCs/>
          <w:sz w:val="26"/>
          <w:szCs w:val="26"/>
        </w:rPr>
        <w:t> </w:t>
      </w:r>
    </w:p>
    <w:p w:rsidR="002B2549" w:rsidRDefault="002B2549" w:rsidP="002B2549">
      <w:pPr>
        <w:jc w:val="both"/>
        <w:rPr>
          <w:sz w:val="26"/>
          <w:szCs w:val="26"/>
        </w:rPr>
      </w:pPr>
      <w:r>
        <w:rPr>
          <w:sz w:val="26"/>
          <w:szCs w:val="26"/>
        </w:rPr>
        <w:t>30.05.</w:t>
      </w:r>
      <w:r w:rsidRPr="004C7358">
        <w:rPr>
          <w:sz w:val="26"/>
          <w:szCs w:val="26"/>
        </w:rPr>
        <w:t xml:space="preserve">2018г.         </w:t>
      </w:r>
      <w:r>
        <w:rPr>
          <w:sz w:val="26"/>
          <w:szCs w:val="26"/>
        </w:rPr>
        <w:t xml:space="preserve">                                  с. Анчул</w:t>
      </w:r>
      <w:r w:rsidRPr="004C7358">
        <w:rPr>
          <w:sz w:val="26"/>
          <w:szCs w:val="26"/>
        </w:rPr>
        <w:t xml:space="preserve">                     </w:t>
      </w:r>
      <w:r>
        <w:rPr>
          <w:sz w:val="26"/>
          <w:szCs w:val="26"/>
        </w:rPr>
        <w:t xml:space="preserve">                          № </w:t>
      </w:r>
      <w:r w:rsidRPr="004C7358">
        <w:rPr>
          <w:sz w:val="26"/>
          <w:szCs w:val="26"/>
          <w:u w:val="single"/>
        </w:rPr>
        <w:t>86</w:t>
      </w:r>
      <w:r w:rsidRPr="004C7358">
        <w:rPr>
          <w:sz w:val="26"/>
          <w:szCs w:val="26"/>
        </w:rPr>
        <w:t>                                  </w:t>
      </w:r>
    </w:p>
    <w:p w:rsidR="002B2549" w:rsidRPr="004C7358" w:rsidRDefault="002B2549" w:rsidP="002B2549">
      <w:pPr>
        <w:rPr>
          <w:b/>
          <w:bCs/>
          <w:sz w:val="26"/>
          <w:szCs w:val="26"/>
        </w:rPr>
      </w:pPr>
      <w:r w:rsidRPr="004C7358">
        <w:rPr>
          <w:sz w:val="26"/>
          <w:szCs w:val="26"/>
        </w:rPr>
        <w:t xml:space="preserve">                              </w:t>
      </w:r>
    </w:p>
    <w:p w:rsidR="002B2549" w:rsidRDefault="002B2549" w:rsidP="002B2549">
      <w:pPr>
        <w:rPr>
          <w:bCs/>
          <w:sz w:val="26"/>
          <w:szCs w:val="26"/>
        </w:rPr>
      </w:pPr>
      <w:r w:rsidRPr="004C7358">
        <w:rPr>
          <w:bCs/>
          <w:sz w:val="26"/>
          <w:szCs w:val="26"/>
        </w:rPr>
        <w:t xml:space="preserve">Об утверждении Правил благоустройства,                                                              озеленения и содержания </w:t>
      </w:r>
      <w:r>
        <w:rPr>
          <w:bCs/>
          <w:sz w:val="26"/>
          <w:szCs w:val="26"/>
        </w:rPr>
        <w:t>территории</w:t>
      </w:r>
    </w:p>
    <w:p w:rsidR="002B2549" w:rsidRDefault="002B2549" w:rsidP="002B2549">
      <w:pPr>
        <w:rPr>
          <w:bCs/>
          <w:sz w:val="26"/>
          <w:szCs w:val="26"/>
        </w:rPr>
      </w:pPr>
      <w:r>
        <w:rPr>
          <w:bCs/>
          <w:sz w:val="26"/>
          <w:szCs w:val="26"/>
        </w:rPr>
        <w:t xml:space="preserve">Анчулского </w:t>
      </w:r>
      <w:r w:rsidRPr="004C7358">
        <w:rPr>
          <w:bCs/>
          <w:sz w:val="26"/>
          <w:szCs w:val="26"/>
        </w:rPr>
        <w:t>сельсовет</w:t>
      </w:r>
      <w:r>
        <w:rPr>
          <w:bCs/>
          <w:sz w:val="26"/>
          <w:szCs w:val="26"/>
        </w:rPr>
        <w:t xml:space="preserve">а </w:t>
      </w:r>
    </w:p>
    <w:p w:rsidR="002B2549" w:rsidRDefault="002B2549" w:rsidP="002B2549">
      <w:pPr>
        <w:rPr>
          <w:bCs/>
          <w:sz w:val="26"/>
          <w:szCs w:val="26"/>
        </w:rPr>
      </w:pPr>
    </w:p>
    <w:p w:rsidR="002B2549" w:rsidRPr="004C7358" w:rsidRDefault="002B2549" w:rsidP="002B2549">
      <w:pPr>
        <w:rPr>
          <w:bCs/>
          <w:sz w:val="26"/>
          <w:szCs w:val="26"/>
        </w:rPr>
      </w:pPr>
    </w:p>
    <w:p w:rsidR="002B2549" w:rsidRDefault="002B2549" w:rsidP="002B2549">
      <w:pPr>
        <w:ind w:firstLine="720"/>
        <w:jc w:val="both"/>
        <w:rPr>
          <w:color w:val="000000"/>
          <w:sz w:val="26"/>
          <w:szCs w:val="26"/>
        </w:rPr>
      </w:pPr>
      <w:r w:rsidRPr="004C7358">
        <w:rPr>
          <w:b/>
          <w:bCs/>
          <w:sz w:val="26"/>
          <w:szCs w:val="26"/>
        </w:rPr>
        <w:t xml:space="preserve">   </w:t>
      </w:r>
      <w:r w:rsidRPr="004C7358">
        <w:rPr>
          <w:color w:val="000000"/>
          <w:sz w:val="26"/>
          <w:szCs w:val="26"/>
        </w:rPr>
        <w:t>В целях обеспечения надлежащего санитарного состояния, чистоты и порядка на территории муниципального образования Арбатский сельсовет, руководствуясь статьями 14, 43 </w:t>
      </w:r>
      <w:hyperlink r:id="rId5" w:anchor="_blank" w:history="1">
        <w:r w:rsidRPr="000E0F0A">
          <w:rPr>
            <w:rStyle w:val="a4"/>
            <w:rFonts w:ascii="Times New Roman" w:hAnsi="Times New Roman"/>
            <w:color w:val="auto"/>
            <w:sz w:val="26"/>
            <w:szCs w:val="26"/>
            <w:u w:val="none"/>
            <w:lang w:val="ru-RU"/>
          </w:rPr>
          <w:t>Федерального</w:t>
        </w:r>
      </w:hyperlink>
      <w:r w:rsidRPr="004C7358">
        <w:rPr>
          <w:color w:val="000000"/>
          <w:sz w:val="26"/>
          <w:szCs w:val="26"/>
        </w:rPr>
        <w:t> закона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в соответствии со статьей 29 </w:t>
      </w:r>
      <w:hyperlink r:id="rId6" w:anchor="_blank" w:history="1">
        <w:r w:rsidRPr="000E0F0A">
          <w:rPr>
            <w:rStyle w:val="a4"/>
            <w:rFonts w:ascii="Times New Roman" w:hAnsi="Times New Roman"/>
            <w:color w:val="auto"/>
            <w:sz w:val="26"/>
            <w:szCs w:val="26"/>
            <w:u w:val="none"/>
            <w:lang w:val="ru-RU"/>
          </w:rPr>
          <w:t>Устава</w:t>
        </w:r>
      </w:hyperlink>
      <w:r w:rsidRPr="000E0F0A">
        <w:rPr>
          <w:sz w:val="26"/>
          <w:szCs w:val="26"/>
        </w:rPr>
        <w:t> </w:t>
      </w:r>
      <w:r w:rsidRPr="004C7358">
        <w:rPr>
          <w:color w:val="000000"/>
          <w:sz w:val="26"/>
          <w:szCs w:val="26"/>
        </w:rPr>
        <w:t>муни</w:t>
      </w:r>
      <w:r>
        <w:rPr>
          <w:color w:val="000000"/>
          <w:sz w:val="26"/>
          <w:szCs w:val="26"/>
        </w:rPr>
        <w:t>ципального образования Анчулский</w:t>
      </w:r>
      <w:r w:rsidRPr="004C7358">
        <w:rPr>
          <w:color w:val="000000"/>
          <w:sz w:val="26"/>
          <w:szCs w:val="26"/>
        </w:rPr>
        <w:t xml:space="preserve"> сельсовет </w:t>
      </w:r>
      <w:r w:rsidRPr="009C4190">
        <w:rPr>
          <w:sz w:val="26"/>
        </w:rPr>
        <w:t>от 05.01.2006 г. № 10 (с последующими изменениями и дополнениями)</w:t>
      </w:r>
      <w:r>
        <w:rPr>
          <w:color w:val="000000"/>
          <w:sz w:val="26"/>
          <w:szCs w:val="26"/>
        </w:rPr>
        <w:t>, Совет депутатов</w:t>
      </w:r>
      <w:r w:rsidRPr="004C7358">
        <w:rPr>
          <w:color w:val="000000"/>
          <w:sz w:val="26"/>
          <w:szCs w:val="26"/>
        </w:rPr>
        <w:t xml:space="preserve"> РЕШИЛ:</w:t>
      </w:r>
    </w:p>
    <w:p w:rsidR="002B2549" w:rsidRPr="004C7358" w:rsidRDefault="002B2549" w:rsidP="002B2549">
      <w:pPr>
        <w:ind w:firstLine="720"/>
        <w:jc w:val="both"/>
        <w:rPr>
          <w:color w:val="000000"/>
          <w:sz w:val="26"/>
          <w:szCs w:val="26"/>
        </w:rPr>
      </w:pP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 1. Утвердить Правила благоустройства, озеленения и содержания терри</w:t>
      </w:r>
      <w:r>
        <w:rPr>
          <w:color w:val="000000"/>
          <w:sz w:val="26"/>
          <w:szCs w:val="26"/>
        </w:rPr>
        <w:t>тории Анчулского</w:t>
      </w:r>
      <w:r w:rsidRPr="004C7358">
        <w:rPr>
          <w:color w:val="000000"/>
          <w:sz w:val="26"/>
          <w:szCs w:val="26"/>
        </w:rPr>
        <w:t xml:space="preserve"> сельсовет</w:t>
      </w:r>
      <w:r>
        <w:rPr>
          <w:color w:val="000000"/>
          <w:sz w:val="26"/>
          <w:szCs w:val="26"/>
        </w:rPr>
        <w:t>а</w:t>
      </w:r>
      <w:r w:rsidRPr="004C7358">
        <w:rPr>
          <w:color w:val="000000"/>
          <w:sz w:val="26"/>
          <w:szCs w:val="26"/>
        </w:rPr>
        <w:t xml:space="preserve"> Таштыпского района Республики Хакасия, согласно приложению 1.</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 xml:space="preserve">2. </w:t>
      </w:r>
      <w:r>
        <w:rPr>
          <w:color w:val="000000"/>
          <w:sz w:val="26"/>
          <w:szCs w:val="26"/>
        </w:rPr>
        <w:t>П</w:t>
      </w:r>
      <w:r w:rsidRPr="004C7358">
        <w:rPr>
          <w:color w:val="000000"/>
          <w:sz w:val="26"/>
          <w:szCs w:val="26"/>
        </w:rPr>
        <w:t xml:space="preserve">ризнать утратившим силу </w:t>
      </w:r>
      <w:r>
        <w:rPr>
          <w:color w:val="000000"/>
          <w:sz w:val="26"/>
          <w:szCs w:val="26"/>
        </w:rPr>
        <w:t>решение Совета депута</w:t>
      </w:r>
      <w:r w:rsidR="00FE7467">
        <w:rPr>
          <w:color w:val="000000"/>
          <w:sz w:val="26"/>
          <w:szCs w:val="26"/>
        </w:rPr>
        <w:t>тов Анчулского  сельсовета от 27.03.2013 г. № 75</w:t>
      </w:r>
      <w:r>
        <w:rPr>
          <w:color w:val="000000"/>
          <w:sz w:val="26"/>
          <w:szCs w:val="26"/>
        </w:rPr>
        <w:t xml:space="preserve"> </w:t>
      </w:r>
      <w:r w:rsidRPr="004C7358">
        <w:rPr>
          <w:color w:val="000000"/>
          <w:sz w:val="26"/>
          <w:szCs w:val="26"/>
        </w:rPr>
        <w:t>«Об утверждении Правил благоустройства</w:t>
      </w:r>
      <w:r>
        <w:rPr>
          <w:color w:val="000000"/>
          <w:sz w:val="26"/>
          <w:szCs w:val="26"/>
        </w:rPr>
        <w:t xml:space="preserve"> и озеленения  </w:t>
      </w:r>
      <w:r w:rsidR="00FE7467">
        <w:rPr>
          <w:color w:val="000000"/>
          <w:sz w:val="26"/>
          <w:szCs w:val="26"/>
        </w:rPr>
        <w:t xml:space="preserve">на </w:t>
      </w:r>
      <w:r>
        <w:rPr>
          <w:color w:val="000000"/>
          <w:sz w:val="26"/>
          <w:szCs w:val="26"/>
        </w:rPr>
        <w:t>территории Анчулского  сельсовета»</w:t>
      </w:r>
      <w:r w:rsidR="00FE7467">
        <w:rPr>
          <w:color w:val="000000"/>
          <w:sz w:val="26"/>
          <w:szCs w:val="26"/>
        </w:rPr>
        <w:t xml:space="preserve"> (в редакции от 15.12.2015г. № 17)</w:t>
      </w:r>
      <w:r w:rsidRPr="004C7358">
        <w:rPr>
          <w:color w:val="000000"/>
          <w:sz w:val="26"/>
          <w:szCs w:val="26"/>
        </w:rPr>
        <w:t>.</w:t>
      </w:r>
    </w:p>
    <w:p w:rsidR="002B2549" w:rsidRDefault="002B2549" w:rsidP="002B2549">
      <w:pPr>
        <w:pStyle w:val="a3"/>
        <w:spacing w:after="0"/>
        <w:ind w:firstLine="60"/>
        <w:jc w:val="both"/>
        <w:rPr>
          <w:sz w:val="26"/>
          <w:szCs w:val="26"/>
        </w:rPr>
      </w:pPr>
      <w:r>
        <w:rPr>
          <w:color w:val="000000"/>
          <w:sz w:val="26"/>
          <w:szCs w:val="26"/>
        </w:rPr>
        <w:t xml:space="preserve">          </w:t>
      </w:r>
      <w:r w:rsidRPr="004C7358">
        <w:rPr>
          <w:color w:val="000000"/>
          <w:sz w:val="26"/>
          <w:szCs w:val="26"/>
        </w:rPr>
        <w:t xml:space="preserve">3. </w:t>
      </w:r>
      <w:r>
        <w:rPr>
          <w:sz w:val="26"/>
          <w:szCs w:val="26"/>
        </w:rPr>
        <w:t>Настоящее решение вступает в силу со дня его официального опубликования (обнародования).</w:t>
      </w:r>
    </w:p>
    <w:p w:rsidR="002B2549" w:rsidRDefault="002B2549" w:rsidP="002B2549">
      <w:pPr>
        <w:pStyle w:val="a3"/>
        <w:spacing w:after="0"/>
        <w:ind w:firstLine="60"/>
        <w:jc w:val="both"/>
        <w:rPr>
          <w:sz w:val="26"/>
          <w:szCs w:val="26"/>
        </w:rPr>
      </w:pPr>
    </w:p>
    <w:p w:rsidR="002B2549" w:rsidRDefault="002B2549" w:rsidP="002B2549">
      <w:pPr>
        <w:pStyle w:val="a3"/>
        <w:spacing w:after="0"/>
        <w:ind w:firstLine="60"/>
        <w:jc w:val="both"/>
        <w:rPr>
          <w:sz w:val="26"/>
          <w:szCs w:val="26"/>
        </w:rPr>
      </w:pPr>
    </w:p>
    <w:p w:rsidR="002B2549" w:rsidRDefault="002B2549" w:rsidP="002B2549">
      <w:pPr>
        <w:pStyle w:val="a3"/>
        <w:spacing w:after="0"/>
        <w:ind w:firstLine="60"/>
        <w:jc w:val="both"/>
        <w:rPr>
          <w:sz w:val="26"/>
          <w:szCs w:val="26"/>
        </w:rPr>
      </w:pPr>
    </w:p>
    <w:p w:rsidR="002B2549" w:rsidRDefault="002B2549" w:rsidP="002B2549">
      <w:pPr>
        <w:pStyle w:val="a3"/>
        <w:tabs>
          <w:tab w:val="left" w:pos="6180"/>
        </w:tabs>
        <w:spacing w:after="0"/>
        <w:ind w:firstLine="60"/>
        <w:jc w:val="both"/>
        <w:rPr>
          <w:sz w:val="26"/>
          <w:szCs w:val="26"/>
        </w:rPr>
      </w:pPr>
      <w:r>
        <w:rPr>
          <w:sz w:val="26"/>
          <w:szCs w:val="26"/>
        </w:rPr>
        <w:tab/>
      </w:r>
    </w:p>
    <w:p w:rsidR="002B2549" w:rsidRDefault="002B2549" w:rsidP="002B2549">
      <w:pPr>
        <w:shd w:val="clear" w:color="auto" w:fill="FFFFFF"/>
        <w:jc w:val="both"/>
        <w:rPr>
          <w:color w:val="000000"/>
          <w:sz w:val="26"/>
          <w:szCs w:val="26"/>
        </w:rPr>
      </w:pPr>
      <w:r>
        <w:rPr>
          <w:color w:val="000000"/>
          <w:sz w:val="26"/>
          <w:szCs w:val="26"/>
        </w:rPr>
        <w:t>Глава Анчулского</w:t>
      </w:r>
      <w:r w:rsidRPr="004C7358">
        <w:rPr>
          <w:color w:val="000000"/>
          <w:sz w:val="26"/>
          <w:szCs w:val="26"/>
        </w:rPr>
        <w:t xml:space="preserve"> сельсовета                    </w:t>
      </w:r>
      <w:r>
        <w:rPr>
          <w:color w:val="000000"/>
          <w:sz w:val="26"/>
          <w:szCs w:val="26"/>
        </w:rPr>
        <w:t xml:space="preserve">                  </w:t>
      </w:r>
      <w:r w:rsidRPr="004C7358">
        <w:rPr>
          <w:color w:val="000000"/>
          <w:sz w:val="26"/>
          <w:szCs w:val="26"/>
        </w:rPr>
        <w:t xml:space="preserve">      </w:t>
      </w:r>
      <w:r>
        <w:rPr>
          <w:color w:val="000000"/>
          <w:sz w:val="26"/>
          <w:szCs w:val="26"/>
        </w:rPr>
        <w:t xml:space="preserve">                    О.И.Тибильдеев</w:t>
      </w:r>
      <w:r w:rsidRPr="004C7358">
        <w:rPr>
          <w:color w:val="000000"/>
          <w:sz w:val="26"/>
          <w:szCs w:val="26"/>
        </w:rPr>
        <w:t> </w:t>
      </w:r>
    </w:p>
    <w:p w:rsidR="002B2549" w:rsidRDefault="002B2549" w:rsidP="002B2549">
      <w:pPr>
        <w:shd w:val="clear" w:color="auto" w:fill="FFFFFF"/>
        <w:ind w:firstLine="709"/>
        <w:jc w:val="both"/>
        <w:rPr>
          <w:color w:val="000000"/>
          <w:sz w:val="26"/>
          <w:szCs w:val="26"/>
        </w:rPr>
      </w:pPr>
    </w:p>
    <w:p w:rsidR="002B2549" w:rsidRDefault="002B2549" w:rsidP="002B2549">
      <w:pPr>
        <w:shd w:val="clear" w:color="auto" w:fill="FFFFFF"/>
        <w:ind w:firstLine="709"/>
        <w:jc w:val="both"/>
        <w:rPr>
          <w:color w:val="000000"/>
          <w:sz w:val="26"/>
          <w:szCs w:val="26"/>
        </w:rPr>
      </w:pPr>
    </w:p>
    <w:p w:rsidR="002B2549" w:rsidRDefault="002B2549" w:rsidP="002B2549">
      <w:pPr>
        <w:shd w:val="clear" w:color="auto" w:fill="FFFFFF"/>
        <w:ind w:firstLine="709"/>
        <w:jc w:val="both"/>
        <w:rPr>
          <w:color w:val="000000"/>
          <w:sz w:val="26"/>
          <w:szCs w:val="26"/>
        </w:rPr>
      </w:pPr>
    </w:p>
    <w:p w:rsidR="002B2549" w:rsidRDefault="002B2549" w:rsidP="002B2549">
      <w:pPr>
        <w:shd w:val="clear" w:color="auto" w:fill="FFFFFF"/>
        <w:ind w:firstLine="709"/>
        <w:jc w:val="both"/>
        <w:rPr>
          <w:color w:val="000000"/>
          <w:sz w:val="26"/>
          <w:szCs w:val="26"/>
        </w:rPr>
      </w:pPr>
    </w:p>
    <w:p w:rsidR="002B2549" w:rsidRDefault="002B2549" w:rsidP="002B2549">
      <w:pPr>
        <w:shd w:val="clear" w:color="auto" w:fill="FFFFFF"/>
        <w:spacing w:before="280" w:after="251"/>
        <w:rPr>
          <w:color w:val="000000"/>
          <w:sz w:val="26"/>
          <w:szCs w:val="26"/>
        </w:rPr>
      </w:pPr>
    </w:p>
    <w:p w:rsidR="003F565A" w:rsidRDefault="003F565A" w:rsidP="002B2549">
      <w:pPr>
        <w:shd w:val="clear" w:color="auto" w:fill="FFFFFF"/>
        <w:spacing w:before="280" w:after="251"/>
        <w:rPr>
          <w:color w:val="000000"/>
          <w:sz w:val="26"/>
          <w:szCs w:val="26"/>
        </w:rPr>
      </w:pPr>
    </w:p>
    <w:p w:rsidR="002B2549" w:rsidRPr="004C7358" w:rsidRDefault="002B2549" w:rsidP="002B2549">
      <w:pPr>
        <w:shd w:val="clear" w:color="auto" w:fill="FFFFFF"/>
        <w:jc w:val="right"/>
        <w:rPr>
          <w:bCs/>
          <w:color w:val="000000"/>
          <w:sz w:val="26"/>
          <w:szCs w:val="26"/>
        </w:rPr>
      </w:pPr>
      <w:r w:rsidRPr="004C7358">
        <w:rPr>
          <w:bCs/>
          <w:color w:val="000000"/>
          <w:sz w:val="26"/>
          <w:szCs w:val="26"/>
        </w:rPr>
        <w:lastRenderedPageBreak/>
        <w:t>Приложение</w:t>
      </w:r>
    </w:p>
    <w:p w:rsidR="002B2549" w:rsidRPr="004C7358" w:rsidRDefault="002B2549" w:rsidP="002B2549">
      <w:pPr>
        <w:shd w:val="clear" w:color="auto" w:fill="FFFFFF"/>
        <w:ind w:firstLine="709"/>
        <w:jc w:val="right"/>
        <w:rPr>
          <w:bCs/>
          <w:color w:val="000000"/>
          <w:sz w:val="26"/>
          <w:szCs w:val="26"/>
        </w:rPr>
      </w:pPr>
      <w:r w:rsidRPr="004C7358">
        <w:rPr>
          <w:bCs/>
          <w:color w:val="000000"/>
          <w:sz w:val="26"/>
          <w:szCs w:val="26"/>
        </w:rPr>
        <w:t>к решению Совета депутатов</w:t>
      </w:r>
    </w:p>
    <w:p w:rsidR="002B2549" w:rsidRPr="004C7358" w:rsidRDefault="002B2549" w:rsidP="002B2549">
      <w:pPr>
        <w:shd w:val="clear" w:color="auto" w:fill="FFFFFF"/>
        <w:ind w:firstLine="709"/>
        <w:jc w:val="right"/>
        <w:rPr>
          <w:color w:val="000000"/>
          <w:sz w:val="26"/>
          <w:szCs w:val="26"/>
        </w:rPr>
      </w:pPr>
      <w:r>
        <w:rPr>
          <w:bCs/>
          <w:color w:val="000000"/>
          <w:sz w:val="26"/>
          <w:szCs w:val="26"/>
        </w:rPr>
        <w:t>от 30.05.</w:t>
      </w:r>
      <w:r w:rsidRPr="004C7358">
        <w:rPr>
          <w:bCs/>
          <w:color w:val="000000"/>
          <w:sz w:val="26"/>
          <w:szCs w:val="26"/>
        </w:rPr>
        <w:t>2018 г.</w:t>
      </w:r>
      <w:r>
        <w:rPr>
          <w:bCs/>
          <w:color w:val="000000"/>
          <w:sz w:val="26"/>
          <w:szCs w:val="26"/>
        </w:rPr>
        <w:t xml:space="preserve"> № </w:t>
      </w:r>
      <w:r w:rsidRPr="00BB4A2C">
        <w:rPr>
          <w:bCs/>
          <w:color w:val="000000"/>
          <w:sz w:val="26"/>
          <w:szCs w:val="26"/>
          <w:u w:val="single"/>
        </w:rPr>
        <w:t>86</w:t>
      </w:r>
    </w:p>
    <w:p w:rsidR="002B2549" w:rsidRPr="004C7358" w:rsidRDefault="002B2549" w:rsidP="002B2549">
      <w:pPr>
        <w:shd w:val="clear" w:color="auto" w:fill="FFFFFF"/>
        <w:ind w:firstLine="709"/>
        <w:rPr>
          <w:b/>
          <w:bCs/>
          <w:color w:val="000000"/>
          <w:sz w:val="26"/>
          <w:szCs w:val="26"/>
        </w:rPr>
      </w:pPr>
      <w:r w:rsidRPr="004C7358">
        <w:rPr>
          <w:color w:val="000000"/>
          <w:sz w:val="26"/>
          <w:szCs w:val="26"/>
        </w:rPr>
        <w:t> </w:t>
      </w:r>
    </w:p>
    <w:p w:rsidR="002B2549" w:rsidRPr="00C22C7A" w:rsidRDefault="002B2549" w:rsidP="002B2549">
      <w:pPr>
        <w:shd w:val="clear" w:color="auto" w:fill="FFFFFF"/>
        <w:ind w:firstLine="709"/>
        <w:jc w:val="center"/>
        <w:rPr>
          <w:b/>
          <w:bCs/>
          <w:color w:val="000000"/>
          <w:sz w:val="26"/>
          <w:szCs w:val="26"/>
        </w:rPr>
      </w:pPr>
      <w:r w:rsidRPr="00C22C7A">
        <w:rPr>
          <w:b/>
          <w:bCs/>
          <w:color w:val="000000"/>
          <w:sz w:val="26"/>
          <w:szCs w:val="26"/>
        </w:rPr>
        <w:t>ПРАВИЛА</w:t>
      </w:r>
    </w:p>
    <w:p w:rsidR="002B2549" w:rsidRPr="00C22C7A" w:rsidRDefault="002B2549" w:rsidP="002B2549">
      <w:pPr>
        <w:shd w:val="clear" w:color="auto" w:fill="FFFFFF"/>
        <w:ind w:firstLine="709"/>
        <w:jc w:val="center"/>
        <w:rPr>
          <w:b/>
          <w:bCs/>
          <w:color w:val="000000"/>
          <w:sz w:val="26"/>
          <w:szCs w:val="26"/>
        </w:rPr>
      </w:pPr>
      <w:r w:rsidRPr="00C22C7A">
        <w:rPr>
          <w:b/>
          <w:bCs/>
          <w:color w:val="000000"/>
          <w:sz w:val="26"/>
          <w:szCs w:val="26"/>
        </w:rPr>
        <w:t>БЛАГОУСТРОЙСТВА, ОЗЕЛЕНЕНИЯ</w:t>
      </w:r>
    </w:p>
    <w:p w:rsidR="002B2549" w:rsidRDefault="002B2549" w:rsidP="002B2549">
      <w:pPr>
        <w:shd w:val="clear" w:color="auto" w:fill="FFFFFF"/>
        <w:ind w:firstLine="709"/>
        <w:jc w:val="center"/>
        <w:rPr>
          <w:b/>
          <w:bCs/>
          <w:color w:val="000000"/>
          <w:sz w:val="26"/>
          <w:szCs w:val="26"/>
        </w:rPr>
      </w:pPr>
      <w:r>
        <w:rPr>
          <w:b/>
          <w:bCs/>
          <w:color w:val="000000"/>
          <w:sz w:val="26"/>
          <w:szCs w:val="26"/>
        </w:rPr>
        <w:t xml:space="preserve">И СОДЕРЖАНИЯ ТЕРРИТОРИИ </w:t>
      </w:r>
    </w:p>
    <w:p w:rsidR="002B2549" w:rsidRPr="00C22C7A" w:rsidRDefault="002B2549" w:rsidP="002B2549">
      <w:pPr>
        <w:shd w:val="clear" w:color="auto" w:fill="FFFFFF"/>
        <w:ind w:firstLine="709"/>
        <w:jc w:val="center"/>
        <w:rPr>
          <w:b/>
          <w:bCs/>
          <w:color w:val="000000"/>
          <w:sz w:val="26"/>
          <w:szCs w:val="26"/>
        </w:rPr>
      </w:pPr>
      <w:r>
        <w:rPr>
          <w:b/>
          <w:bCs/>
          <w:color w:val="000000"/>
          <w:sz w:val="26"/>
          <w:szCs w:val="26"/>
        </w:rPr>
        <w:t>АНЧУЛСКОГО</w:t>
      </w:r>
      <w:r w:rsidRPr="00C22C7A">
        <w:rPr>
          <w:b/>
          <w:bCs/>
          <w:color w:val="000000"/>
          <w:sz w:val="26"/>
          <w:szCs w:val="26"/>
        </w:rPr>
        <w:t xml:space="preserve"> СЕЛЬСОВЕТ</w:t>
      </w:r>
      <w:r>
        <w:rPr>
          <w:b/>
          <w:bCs/>
          <w:color w:val="000000"/>
          <w:sz w:val="26"/>
          <w:szCs w:val="26"/>
        </w:rPr>
        <w:t>А</w:t>
      </w:r>
    </w:p>
    <w:p w:rsidR="002B2549" w:rsidRPr="00C22C7A" w:rsidRDefault="002B2549" w:rsidP="002B2549">
      <w:pPr>
        <w:shd w:val="clear" w:color="auto" w:fill="FFFFFF"/>
        <w:ind w:firstLine="709"/>
        <w:jc w:val="center"/>
        <w:rPr>
          <w:b/>
          <w:color w:val="000000"/>
          <w:sz w:val="26"/>
          <w:szCs w:val="26"/>
        </w:rPr>
      </w:pPr>
    </w:p>
    <w:p w:rsidR="002B2549" w:rsidRPr="00C22C7A" w:rsidRDefault="002B2549" w:rsidP="002B2549">
      <w:pPr>
        <w:shd w:val="clear" w:color="auto" w:fill="FFFFFF"/>
        <w:ind w:firstLine="709"/>
        <w:rPr>
          <w:b/>
          <w:bCs/>
          <w:color w:val="000000"/>
          <w:sz w:val="26"/>
          <w:szCs w:val="26"/>
        </w:rPr>
      </w:pPr>
      <w:r w:rsidRPr="00C22C7A">
        <w:rPr>
          <w:b/>
          <w:color w:val="000000"/>
          <w:sz w:val="26"/>
          <w:szCs w:val="26"/>
        </w:rPr>
        <w:t> </w:t>
      </w:r>
    </w:p>
    <w:p w:rsidR="002B2549" w:rsidRPr="00254CAF" w:rsidRDefault="002B2549" w:rsidP="002B2549">
      <w:pPr>
        <w:shd w:val="clear" w:color="auto" w:fill="FFFFFF"/>
        <w:ind w:firstLine="709"/>
        <w:jc w:val="center"/>
        <w:rPr>
          <w:b/>
          <w:bCs/>
          <w:color w:val="000000"/>
          <w:sz w:val="26"/>
          <w:szCs w:val="26"/>
        </w:rPr>
      </w:pPr>
      <w:r w:rsidRPr="00254CAF">
        <w:rPr>
          <w:b/>
          <w:bCs/>
          <w:color w:val="000000"/>
          <w:sz w:val="26"/>
          <w:szCs w:val="26"/>
        </w:rPr>
        <w:t>1. Общие положения</w:t>
      </w:r>
    </w:p>
    <w:p w:rsidR="002B2549" w:rsidRPr="004C7358" w:rsidRDefault="002B2549" w:rsidP="002B2549">
      <w:pPr>
        <w:shd w:val="clear" w:color="auto" w:fill="FFFFFF"/>
        <w:ind w:firstLine="709"/>
        <w:jc w:val="center"/>
        <w:rPr>
          <w:color w:val="000000"/>
          <w:sz w:val="26"/>
          <w:szCs w:val="26"/>
        </w:rPr>
      </w:pP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 xml:space="preserve">1.1. </w:t>
      </w:r>
      <w:r w:rsidRPr="004C7358">
        <w:rPr>
          <w:sz w:val="26"/>
          <w:szCs w:val="26"/>
        </w:rPr>
        <w:t xml:space="preserve">Настоящие правила  разработаны с целью обеспечения должного санитарно-эстетического </w:t>
      </w:r>
      <w:r>
        <w:rPr>
          <w:sz w:val="26"/>
          <w:szCs w:val="26"/>
        </w:rPr>
        <w:t>состояния населенных пунктов Анчулского</w:t>
      </w:r>
      <w:r w:rsidRPr="004C7358">
        <w:rPr>
          <w:sz w:val="26"/>
          <w:szCs w:val="26"/>
        </w:rPr>
        <w:t xml:space="preserve"> пос</w:t>
      </w:r>
      <w:r>
        <w:rPr>
          <w:sz w:val="26"/>
          <w:szCs w:val="26"/>
        </w:rPr>
        <w:t>еления и межселенных территорий</w:t>
      </w:r>
      <w:r w:rsidRPr="004C7358">
        <w:rPr>
          <w:sz w:val="26"/>
          <w:szCs w:val="26"/>
        </w:rPr>
        <w:t>, 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поселения, включая прилегающие к границам зданий и ограждений, а также внутренние производственные территории, для всех юридических,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w:t>
      </w:r>
      <w:r>
        <w:rPr>
          <w:sz w:val="26"/>
          <w:szCs w:val="26"/>
        </w:rPr>
        <w:t>оженных на территории Анчулского</w:t>
      </w:r>
      <w:r w:rsidRPr="004C7358">
        <w:rPr>
          <w:sz w:val="26"/>
          <w:szCs w:val="26"/>
        </w:rPr>
        <w:t xml:space="preserve"> сельсовета, независимо от формы собственности, ведомственной принадлежности, в соответствии с Федеральным законом от 30 марта 1999 г. N 52-ФЗ "О санитарно-эпидемиологическом благополучии населения", Федеральным законом от 10 января 2002 г. N 7-ФЗ "Об охране окружающей среды", Федеральным законом от 14.05.1993г. № 4979-1 «О ветеринарии»,  Законом Республики Хакасия от 17 ноября 1998 г. N 42-ЗРХ "О местном самоуправлении в Республике Хакасия", Кодексом об административных правонарушениях Российской Федерации и Республики Хакасия, </w:t>
      </w:r>
      <w:hyperlink r:id="rId7" w:anchor="_blank" w:history="1">
        <w:r w:rsidRPr="00F10A24">
          <w:rPr>
            <w:rStyle w:val="a4"/>
            <w:rFonts w:ascii="Times New Roman" w:hAnsi="Times New Roman"/>
            <w:color w:val="auto"/>
            <w:sz w:val="26"/>
            <w:szCs w:val="26"/>
            <w:u w:val="none"/>
            <w:lang w:val="ru-RU"/>
          </w:rPr>
          <w:t>Устава</w:t>
        </w:r>
      </w:hyperlink>
      <w:r w:rsidRPr="00F10A24">
        <w:rPr>
          <w:sz w:val="26"/>
          <w:szCs w:val="26"/>
        </w:rPr>
        <w:t> </w:t>
      </w:r>
      <w:r w:rsidRPr="004C7358">
        <w:rPr>
          <w:color w:val="000000"/>
          <w:sz w:val="26"/>
          <w:szCs w:val="26"/>
        </w:rPr>
        <w:t>муни</w:t>
      </w:r>
      <w:r>
        <w:rPr>
          <w:color w:val="000000"/>
          <w:sz w:val="26"/>
          <w:szCs w:val="26"/>
        </w:rPr>
        <w:t>ципального образования Анчулский</w:t>
      </w:r>
      <w:r w:rsidRPr="004C7358">
        <w:rPr>
          <w:color w:val="000000"/>
          <w:sz w:val="26"/>
          <w:szCs w:val="26"/>
        </w:rPr>
        <w:t xml:space="preserve"> сельсовет Таштыпского района Республики Хакасия</w:t>
      </w:r>
      <w:r w:rsidRPr="004C7358">
        <w:rPr>
          <w:sz w:val="26"/>
          <w:szCs w:val="26"/>
        </w:rPr>
        <w:t xml:space="preserve">, законами Республики Хакасии, санитарными правилами, техническими противопожарными и другими нормативными актами.  </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Настоящие Правила благоустройства, озеленения и содержания терри</w:t>
      </w:r>
      <w:r>
        <w:rPr>
          <w:color w:val="000000"/>
          <w:sz w:val="26"/>
          <w:szCs w:val="26"/>
        </w:rPr>
        <w:t>тории Анчулского</w:t>
      </w:r>
      <w:r w:rsidRPr="004C7358">
        <w:rPr>
          <w:color w:val="000000"/>
          <w:sz w:val="26"/>
          <w:szCs w:val="26"/>
        </w:rPr>
        <w:t xml:space="preserve"> сельсовет</w:t>
      </w:r>
      <w:r>
        <w:rPr>
          <w:color w:val="000000"/>
          <w:sz w:val="26"/>
          <w:szCs w:val="26"/>
        </w:rPr>
        <w:t>а</w:t>
      </w:r>
      <w:r w:rsidRPr="004C7358">
        <w:rPr>
          <w:color w:val="000000"/>
          <w:sz w:val="26"/>
          <w:szCs w:val="26"/>
        </w:rPr>
        <w:t xml:space="preserve"> (далее по тексту – Правила благоустройства, Правила) устанавливают общие требования и параметры для создания безопасной, удобной и привлекательной среды обитания человека на терри</w:t>
      </w:r>
      <w:r>
        <w:rPr>
          <w:color w:val="000000"/>
          <w:sz w:val="26"/>
          <w:szCs w:val="26"/>
        </w:rPr>
        <w:t>тории Анчулского</w:t>
      </w:r>
      <w:r w:rsidRPr="004C7358">
        <w:rPr>
          <w:color w:val="000000"/>
          <w:sz w:val="26"/>
          <w:szCs w:val="26"/>
        </w:rPr>
        <w:t xml:space="preserve"> сельсовет</w:t>
      </w:r>
      <w:r>
        <w:rPr>
          <w:color w:val="000000"/>
          <w:sz w:val="26"/>
          <w:szCs w:val="26"/>
        </w:rPr>
        <w:t>а</w:t>
      </w:r>
      <w:r w:rsidRPr="004C7358">
        <w:rPr>
          <w:color w:val="000000"/>
          <w:sz w:val="26"/>
          <w:szCs w:val="26"/>
        </w:rPr>
        <w:t xml:space="preserve"> (далее по тексту – поселение),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маломобильным группам населения по территории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1.2. Настоящие Правила являются обязательными для исполнения физическими и юридическими лицами в границах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1.3. Проектирование и работы по благоустройству территории поселения производятся в соответствии с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 613.</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1.4. Администрация поселения осуществляет организацию благоустройства и озеленения территории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lastRenderedPageBreak/>
        <w:t>1.5. В настоящих Правилах благоустройства применяются следующие термины с соответствующими определениями: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Нормируемый комплекс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Объекты благоустройства территории -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Повреждение зеленых насаждений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 xml:space="preserve">Уничтожение зеленых насаждений - повреждение, выкапывание и (или) вырубка (снос) зеленых насаждений, которое повлекло их гибель или утрату в качестве элемента ландшафта; под вырубкой понимается комплекс мероприятий, </w:t>
      </w:r>
      <w:r w:rsidRPr="004C7358">
        <w:rPr>
          <w:color w:val="000000"/>
          <w:sz w:val="26"/>
          <w:szCs w:val="26"/>
        </w:rPr>
        <w:lastRenderedPageBreak/>
        <w:t>включающий в себя работы по сносу деревьев и кустарников на основании полученного разрешения (далее - вырубка);</w:t>
      </w:r>
    </w:p>
    <w:p w:rsidR="002B2549" w:rsidRDefault="002B2549" w:rsidP="002B2549">
      <w:pPr>
        <w:shd w:val="clear" w:color="auto" w:fill="FFFFFF"/>
        <w:ind w:firstLine="709"/>
        <w:jc w:val="both"/>
        <w:rPr>
          <w:color w:val="000000"/>
          <w:sz w:val="26"/>
          <w:szCs w:val="26"/>
        </w:rPr>
      </w:pPr>
      <w:r w:rsidRPr="004C7358">
        <w:rPr>
          <w:color w:val="000000"/>
          <w:sz w:val="26"/>
          <w:szCs w:val="26"/>
        </w:rPr>
        <w:t>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Восстановительная стоимость складывается из суммарного показателя сметной стоимости на создание, восстановление и содержание зеленых насаждений.</w:t>
      </w:r>
    </w:p>
    <w:p w:rsidR="002B2549" w:rsidRPr="004C7358" w:rsidRDefault="002B2549" w:rsidP="002B2549">
      <w:pPr>
        <w:shd w:val="clear" w:color="auto" w:fill="FFFFFF"/>
        <w:ind w:firstLine="709"/>
        <w:jc w:val="both"/>
        <w:rPr>
          <w:b/>
          <w:bCs/>
          <w:color w:val="000000"/>
          <w:sz w:val="26"/>
          <w:szCs w:val="26"/>
        </w:rPr>
      </w:pPr>
    </w:p>
    <w:p w:rsidR="002B2549" w:rsidRDefault="002B2549" w:rsidP="002B2549">
      <w:pPr>
        <w:shd w:val="clear" w:color="auto" w:fill="FFFFFF"/>
        <w:ind w:firstLine="709"/>
        <w:jc w:val="center"/>
        <w:rPr>
          <w:b/>
          <w:bCs/>
          <w:color w:val="000000"/>
          <w:sz w:val="26"/>
          <w:szCs w:val="26"/>
        </w:rPr>
      </w:pPr>
      <w:r w:rsidRPr="004C7358">
        <w:rPr>
          <w:b/>
          <w:bCs/>
          <w:color w:val="000000"/>
          <w:sz w:val="26"/>
          <w:szCs w:val="26"/>
        </w:rPr>
        <w:t>2. Эксплуатация объектов благоустройства.</w:t>
      </w:r>
    </w:p>
    <w:p w:rsidR="002B2549" w:rsidRPr="004C7358" w:rsidRDefault="002B2549" w:rsidP="002B2549">
      <w:pPr>
        <w:shd w:val="clear" w:color="auto" w:fill="FFFFFF"/>
        <w:ind w:firstLine="709"/>
        <w:jc w:val="center"/>
        <w:rPr>
          <w:color w:val="000000"/>
          <w:sz w:val="26"/>
          <w:szCs w:val="26"/>
        </w:rPr>
      </w:pPr>
    </w:p>
    <w:p w:rsidR="002B2549" w:rsidRPr="008F5713" w:rsidRDefault="002B2549" w:rsidP="002B2549">
      <w:pPr>
        <w:shd w:val="clear" w:color="auto" w:fill="FFFFFF"/>
        <w:ind w:firstLine="709"/>
        <w:jc w:val="both"/>
        <w:rPr>
          <w:b/>
          <w:color w:val="000000"/>
          <w:sz w:val="26"/>
          <w:szCs w:val="26"/>
        </w:rPr>
      </w:pPr>
      <w:r w:rsidRPr="008F5713">
        <w:rPr>
          <w:b/>
          <w:color w:val="000000"/>
          <w:sz w:val="26"/>
          <w:szCs w:val="26"/>
        </w:rPr>
        <w:t>2.1. Уборка территории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2.1.2. Сельскохозяйственные организации обязаны благоустраивать и содержать в исправности и чистоте выезды из организации на улицы.</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2.1.3. На территории поселения запрещается накапливать и размещать отходы производства и потребления в несанкционированных местах.</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F10A24">
          <w:rPr>
            <w:rStyle w:val="a4"/>
            <w:rFonts w:ascii="Times New Roman" w:hAnsi="Times New Roman"/>
            <w:color w:val="auto"/>
            <w:sz w:val="26"/>
            <w:szCs w:val="26"/>
            <w:u w:val="none"/>
            <w:lang w:val="ru-RU"/>
          </w:rPr>
          <w:t>пунктом 2.1.1</w:t>
        </w:r>
      </w:hyperlink>
      <w:r w:rsidRPr="004C7358">
        <w:rPr>
          <w:color w:val="000000"/>
          <w:sz w:val="26"/>
          <w:szCs w:val="26"/>
        </w:rPr>
        <w:t>настоящих Правил  благоустройства.</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2.1.4. Сбор и вывоз отходов производства и потребления необходимо осуществлять по контейнерной/бестарной системе в установленном порядке.</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2.1.5. На территории общего пользования поселения запрещается сжигание отходов производства и потребления.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заключаемых с администрацией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Запрещается складирование отходов, образовавшихся во время ремонта, в местах временного хранения отходов.</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2.1.7. Для сбора отходов производства и потребления физических и юридических лиц, указанных в </w:t>
      </w:r>
      <w:hyperlink r:id="rId9" w:history="1">
        <w:r w:rsidRPr="00F10A24">
          <w:rPr>
            <w:rStyle w:val="a4"/>
            <w:rFonts w:ascii="Times New Roman" w:hAnsi="Times New Roman"/>
            <w:color w:val="auto"/>
            <w:sz w:val="26"/>
            <w:szCs w:val="26"/>
            <w:u w:val="none"/>
            <w:lang w:val="ru-RU"/>
          </w:rPr>
          <w:t>пункте 2.2.1</w:t>
        </w:r>
      </w:hyperlink>
      <w:r w:rsidRPr="004C7358">
        <w:rPr>
          <w:color w:val="000000"/>
          <w:sz w:val="26"/>
          <w:szCs w:val="26"/>
        </w:rPr>
        <w:t> настоящих Правил благоустройства, организуются места временного хранения отходов и осуществляется их уборка и техническое обслуживание.</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Разрешение на размещение мест временного хранения отходов дает администрация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lastRenderedPageBreak/>
        <w:t>2.1.8.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F10A24">
          <w:rPr>
            <w:rStyle w:val="a4"/>
            <w:rFonts w:ascii="Times New Roman" w:hAnsi="Times New Roman"/>
            <w:color w:val="auto"/>
            <w:sz w:val="26"/>
            <w:szCs w:val="26"/>
            <w:u w:val="none"/>
            <w:lang w:val="ru-RU"/>
          </w:rPr>
          <w:t>разделом 2</w:t>
        </w:r>
      </w:hyperlink>
      <w:r w:rsidRPr="004C7358">
        <w:rPr>
          <w:color w:val="000000"/>
          <w:sz w:val="26"/>
          <w:szCs w:val="26"/>
        </w:rPr>
        <w:t xml:space="preserve"> настоящих Правил  благоустройства.</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2.1.9. Для предотвращения засорения улиц, площадей, скверов и других общественных мест отходами производства и потребления могут устанавливаться специально предназначенные для временного хранения отходов ёмкости малого размера (урны, баки).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F10A24">
          <w:rPr>
            <w:rStyle w:val="a4"/>
            <w:rFonts w:ascii="Times New Roman" w:hAnsi="Times New Roman"/>
            <w:color w:val="auto"/>
            <w:sz w:val="26"/>
            <w:szCs w:val="26"/>
            <w:u w:val="none"/>
            <w:lang w:val="ru-RU"/>
          </w:rPr>
          <w:t>пунктом 2.1.1</w:t>
        </w:r>
      </w:hyperlink>
      <w:r w:rsidRPr="00F10A24">
        <w:rPr>
          <w:sz w:val="26"/>
          <w:szCs w:val="26"/>
        </w:rPr>
        <w:t xml:space="preserve"> </w:t>
      </w:r>
      <w:r w:rsidRPr="004C7358">
        <w:rPr>
          <w:color w:val="000000"/>
          <w:sz w:val="26"/>
          <w:szCs w:val="26"/>
        </w:rPr>
        <w:t>настоящих Правил  благоустройства.</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В случае установления,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2.1.10. В случае установления контейнеров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B2549" w:rsidRPr="00254CAF" w:rsidRDefault="002B2549" w:rsidP="002B2549">
      <w:pPr>
        <w:shd w:val="clear" w:color="auto" w:fill="FFFFFF"/>
        <w:ind w:firstLine="709"/>
        <w:jc w:val="both"/>
        <w:rPr>
          <w:color w:val="000000"/>
          <w:sz w:val="26"/>
          <w:szCs w:val="26"/>
        </w:rPr>
      </w:pPr>
      <w:r>
        <w:rPr>
          <w:color w:val="000000"/>
          <w:sz w:val="26"/>
          <w:szCs w:val="26"/>
        </w:rPr>
        <w:t>2.1.12</w:t>
      </w:r>
      <w:r w:rsidRPr="00254CAF">
        <w:rPr>
          <w:color w:val="000000"/>
          <w:sz w:val="26"/>
          <w:szCs w:val="26"/>
        </w:rPr>
        <w:t>. При уборке в ночное время следует принимать меры, предупреждающие шум.</w:t>
      </w:r>
    </w:p>
    <w:p w:rsidR="002B2549" w:rsidRPr="00254CAF" w:rsidRDefault="002B2549" w:rsidP="002B2549">
      <w:pPr>
        <w:shd w:val="clear" w:color="auto" w:fill="FFFFFF"/>
        <w:ind w:firstLine="709"/>
        <w:jc w:val="both"/>
        <w:rPr>
          <w:color w:val="000000"/>
          <w:sz w:val="26"/>
          <w:szCs w:val="26"/>
        </w:rPr>
      </w:pPr>
      <w:r>
        <w:rPr>
          <w:color w:val="000000"/>
          <w:sz w:val="26"/>
          <w:szCs w:val="26"/>
        </w:rPr>
        <w:t>2.1.13</w:t>
      </w:r>
      <w:r w:rsidRPr="00254CAF">
        <w:rPr>
          <w:color w:val="000000"/>
          <w:sz w:val="26"/>
          <w:szCs w:val="26"/>
        </w:rPr>
        <w:t>. Уборка и очистка автобусных остановок осуществляется организациями, в обязанность которых входит содержание этих остановок.</w:t>
      </w:r>
    </w:p>
    <w:p w:rsidR="002B2549" w:rsidRPr="00254CAF" w:rsidRDefault="002B2549" w:rsidP="002B2549">
      <w:pPr>
        <w:shd w:val="clear" w:color="auto" w:fill="FFFFFF"/>
        <w:ind w:firstLine="709"/>
        <w:jc w:val="both"/>
        <w:rPr>
          <w:color w:val="000000"/>
          <w:sz w:val="26"/>
          <w:szCs w:val="26"/>
        </w:rPr>
      </w:pPr>
      <w:r>
        <w:rPr>
          <w:color w:val="000000"/>
          <w:sz w:val="26"/>
          <w:szCs w:val="26"/>
        </w:rPr>
        <w:t>2.1.14</w:t>
      </w:r>
      <w:r w:rsidRPr="00254CAF">
        <w:rPr>
          <w:color w:val="000000"/>
          <w:sz w:val="26"/>
          <w:szCs w:val="26"/>
        </w:rPr>
        <w:t>. Содержание и уборка на прилегающей территории к зданиям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поселения.</w:t>
      </w:r>
    </w:p>
    <w:p w:rsidR="002B2549" w:rsidRPr="00254CAF" w:rsidRDefault="002B2549" w:rsidP="002B2549">
      <w:pPr>
        <w:shd w:val="clear" w:color="auto" w:fill="FFFFFF"/>
        <w:ind w:firstLine="709"/>
        <w:jc w:val="both"/>
        <w:rPr>
          <w:color w:val="000000"/>
          <w:sz w:val="26"/>
          <w:szCs w:val="26"/>
        </w:rPr>
      </w:pPr>
      <w:r w:rsidRPr="00254CAF">
        <w:rPr>
          <w:color w:val="000000"/>
          <w:sz w:val="26"/>
          <w:szCs w:val="26"/>
        </w:rPr>
        <w:t>Граница прилегающих территорий определяется:</w:t>
      </w:r>
    </w:p>
    <w:p w:rsidR="002B2549" w:rsidRPr="00254CAF" w:rsidRDefault="002B2549" w:rsidP="002B2549">
      <w:pPr>
        <w:shd w:val="clear" w:color="auto" w:fill="FFFFFF"/>
        <w:ind w:firstLine="709"/>
        <w:jc w:val="both"/>
        <w:rPr>
          <w:color w:val="000000"/>
          <w:sz w:val="26"/>
          <w:szCs w:val="26"/>
        </w:rPr>
      </w:pPr>
      <w:r w:rsidRPr="00254CAF">
        <w:rPr>
          <w:color w:val="000000"/>
          <w:sz w:val="26"/>
          <w:szCs w:val="26"/>
        </w:rPr>
        <w:t>- на улицах с двухсторонней застройкой по длине занимаемого участка, по ширине - до оси проезжей части улицы;</w:t>
      </w:r>
    </w:p>
    <w:p w:rsidR="002B2549" w:rsidRPr="00254CAF" w:rsidRDefault="002B2549" w:rsidP="002B2549">
      <w:pPr>
        <w:shd w:val="clear" w:color="auto" w:fill="FFFFFF"/>
        <w:ind w:firstLine="709"/>
        <w:jc w:val="both"/>
        <w:rPr>
          <w:color w:val="000000"/>
          <w:sz w:val="26"/>
          <w:szCs w:val="26"/>
        </w:rPr>
      </w:pPr>
      <w:r w:rsidRPr="00254CAF">
        <w:rPr>
          <w:color w:val="000000"/>
          <w:sz w:val="26"/>
          <w:szCs w:val="26"/>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B2549" w:rsidRPr="00254CAF" w:rsidRDefault="002B2549" w:rsidP="002B2549">
      <w:pPr>
        <w:shd w:val="clear" w:color="auto" w:fill="FFFFFF"/>
        <w:ind w:firstLine="709"/>
        <w:jc w:val="both"/>
        <w:rPr>
          <w:color w:val="000000"/>
          <w:sz w:val="26"/>
          <w:szCs w:val="26"/>
        </w:rPr>
      </w:pPr>
      <w:r w:rsidRPr="00254CAF">
        <w:rPr>
          <w:color w:val="000000"/>
          <w:sz w:val="26"/>
          <w:szCs w:val="26"/>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B2549" w:rsidRPr="00254CAF" w:rsidRDefault="002B2549" w:rsidP="002B2549">
      <w:pPr>
        <w:shd w:val="clear" w:color="auto" w:fill="FFFFFF"/>
        <w:ind w:firstLine="709"/>
        <w:jc w:val="both"/>
        <w:rPr>
          <w:color w:val="000000"/>
          <w:sz w:val="26"/>
          <w:szCs w:val="26"/>
        </w:rPr>
      </w:pPr>
      <w:r w:rsidRPr="00254CAF">
        <w:rPr>
          <w:color w:val="000000"/>
          <w:sz w:val="26"/>
          <w:szCs w:val="26"/>
        </w:rPr>
        <w:t>- на строительных площадках - территория не менее 15 метров от ограждения стройки по всему периметру;</w:t>
      </w:r>
    </w:p>
    <w:p w:rsidR="002B2549" w:rsidRPr="00254CAF" w:rsidRDefault="002B2549" w:rsidP="002B2549">
      <w:pPr>
        <w:shd w:val="clear" w:color="auto" w:fill="FFFFFF"/>
        <w:ind w:firstLine="709"/>
        <w:jc w:val="both"/>
        <w:rPr>
          <w:color w:val="000000"/>
          <w:sz w:val="26"/>
          <w:szCs w:val="26"/>
        </w:rPr>
      </w:pPr>
      <w:r w:rsidRPr="00254CAF">
        <w:rPr>
          <w:color w:val="000000"/>
          <w:sz w:val="26"/>
          <w:szCs w:val="26"/>
        </w:rPr>
        <w:lastRenderedPageBreak/>
        <w:t>- для некапитальных объектов торговли, общественного питания и бытового обслуживания населения - в радиусе не менее 10 метров.</w:t>
      </w:r>
    </w:p>
    <w:p w:rsidR="002B2549" w:rsidRPr="00254CAF" w:rsidRDefault="002B2549" w:rsidP="002B2549">
      <w:pPr>
        <w:shd w:val="clear" w:color="auto" w:fill="FFFFFF"/>
        <w:ind w:firstLine="709"/>
        <w:jc w:val="both"/>
        <w:rPr>
          <w:color w:val="000000"/>
          <w:sz w:val="26"/>
          <w:szCs w:val="26"/>
        </w:rPr>
      </w:pPr>
      <w:r>
        <w:rPr>
          <w:color w:val="000000"/>
          <w:sz w:val="26"/>
          <w:szCs w:val="26"/>
        </w:rPr>
        <w:t>2.1.15</w:t>
      </w:r>
      <w:r w:rsidRPr="00254CAF">
        <w:rPr>
          <w:color w:val="000000"/>
          <w:sz w:val="26"/>
          <w:szCs w:val="26"/>
        </w:rPr>
        <w:t>. Эксплуатация и содержание в надлежащем санитарно-техническом состоянии водоразборных скважин,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 скважины.</w:t>
      </w:r>
    </w:p>
    <w:p w:rsidR="002B2549" w:rsidRPr="00254CAF" w:rsidRDefault="002B2549" w:rsidP="002B2549">
      <w:pPr>
        <w:shd w:val="clear" w:color="auto" w:fill="FFFFFF"/>
        <w:ind w:firstLine="709"/>
        <w:jc w:val="both"/>
        <w:rPr>
          <w:color w:val="000000"/>
          <w:sz w:val="26"/>
          <w:szCs w:val="26"/>
        </w:rPr>
      </w:pPr>
      <w:r w:rsidRPr="00254CAF">
        <w:rPr>
          <w:color w:val="000000"/>
          <w:sz w:val="26"/>
          <w:szCs w:val="26"/>
        </w:rPr>
        <w:t>2.1</w:t>
      </w:r>
      <w:r>
        <w:rPr>
          <w:color w:val="000000"/>
          <w:sz w:val="26"/>
          <w:szCs w:val="26"/>
        </w:rPr>
        <w:t>.16</w:t>
      </w:r>
      <w:r w:rsidRPr="00254CAF">
        <w:rPr>
          <w:color w:val="000000"/>
          <w:sz w:val="26"/>
          <w:szCs w:val="26"/>
        </w:rPr>
        <w:t>. Содержание и уборка на прилегающей территории к зданиям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поселения.</w:t>
      </w:r>
    </w:p>
    <w:p w:rsidR="002B2549" w:rsidRPr="00254CAF" w:rsidRDefault="002B2549" w:rsidP="002B2549">
      <w:pPr>
        <w:shd w:val="clear" w:color="auto" w:fill="FFFFFF"/>
        <w:ind w:firstLine="709"/>
        <w:jc w:val="both"/>
        <w:rPr>
          <w:color w:val="000000"/>
          <w:sz w:val="26"/>
          <w:szCs w:val="26"/>
        </w:rPr>
      </w:pPr>
      <w:r>
        <w:rPr>
          <w:color w:val="000000"/>
          <w:sz w:val="26"/>
          <w:szCs w:val="26"/>
        </w:rPr>
        <w:t>2.1.17</w:t>
      </w:r>
      <w:r w:rsidRPr="00254CAF">
        <w:rPr>
          <w:color w:val="000000"/>
          <w:sz w:val="26"/>
          <w:szCs w:val="26"/>
        </w:rPr>
        <w:t>. В многок</w:t>
      </w:r>
      <w:r>
        <w:rPr>
          <w:color w:val="000000"/>
          <w:sz w:val="26"/>
          <w:szCs w:val="26"/>
        </w:rPr>
        <w:t>в</w:t>
      </w:r>
      <w:r w:rsidRPr="00254CAF">
        <w:rPr>
          <w:color w:val="000000"/>
          <w:sz w:val="26"/>
          <w:szCs w:val="26"/>
        </w:rPr>
        <w:t>артирных жилых зданиях, не имеющих канализации, должны быть предусмотрены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B2549" w:rsidRPr="00254CAF" w:rsidRDefault="002B2549" w:rsidP="002B2549">
      <w:pPr>
        <w:shd w:val="clear" w:color="auto" w:fill="FFFFFF"/>
        <w:ind w:firstLine="709"/>
        <w:jc w:val="both"/>
        <w:rPr>
          <w:color w:val="000000"/>
          <w:sz w:val="26"/>
          <w:szCs w:val="26"/>
        </w:rPr>
      </w:pPr>
      <w:r w:rsidRPr="00254CAF">
        <w:rPr>
          <w:color w:val="000000"/>
          <w:sz w:val="26"/>
          <w:szCs w:val="26"/>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B2549" w:rsidRPr="00254CAF" w:rsidRDefault="002B2549" w:rsidP="002B2549">
      <w:pPr>
        <w:shd w:val="clear" w:color="auto" w:fill="FFFFFF"/>
        <w:ind w:firstLine="709"/>
        <w:jc w:val="both"/>
        <w:rPr>
          <w:color w:val="000000"/>
          <w:sz w:val="26"/>
          <w:szCs w:val="26"/>
        </w:rPr>
      </w:pPr>
      <w:r>
        <w:rPr>
          <w:color w:val="000000"/>
          <w:sz w:val="26"/>
          <w:szCs w:val="26"/>
        </w:rPr>
        <w:t>2.1.18</w:t>
      </w:r>
      <w:r w:rsidRPr="00254CAF">
        <w:rPr>
          <w:color w:val="000000"/>
          <w:sz w:val="26"/>
          <w:szCs w:val="26"/>
        </w:rPr>
        <w:t>. Жидкие нечистоты необходимо вывозить по договорам или разовым заявкам организациям, имеющим специальный транспорт.</w:t>
      </w:r>
    </w:p>
    <w:p w:rsidR="002B2549" w:rsidRPr="00254CAF" w:rsidRDefault="002B2549" w:rsidP="002B2549">
      <w:pPr>
        <w:shd w:val="clear" w:color="auto" w:fill="FFFFFF"/>
        <w:ind w:firstLine="709"/>
        <w:jc w:val="both"/>
        <w:rPr>
          <w:color w:val="000000"/>
          <w:sz w:val="26"/>
          <w:szCs w:val="26"/>
        </w:rPr>
      </w:pPr>
      <w:r>
        <w:rPr>
          <w:color w:val="000000"/>
          <w:sz w:val="26"/>
          <w:szCs w:val="26"/>
        </w:rPr>
        <w:t>2.1.19</w:t>
      </w:r>
      <w:r w:rsidRPr="00254CAF">
        <w:rPr>
          <w:color w:val="000000"/>
          <w:sz w:val="26"/>
          <w:szCs w:val="26"/>
        </w:rPr>
        <w:t>. Собственники помещений обязаны обеспечить круглогодичный подъезд непосредственно к мусоросборникам и выгребным ямам.</w:t>
      </w:r>
    </w:p>
    <w:p w:rsidR="002B2549" w:rsidRPr="00254CAF" w:rsidRDefault="002B2549" w:rsidP="002B2549">
      <w:pPr>
        <w:shd w:val="clear" w:color="auto" w:fill="FFFFFF"/>
        <w:ind w:firstLine="709"/>
        <w:jc w:val="both"/>
        <w:rPr>
          <w:color w:val="000000"/>
          <w:sz w:val="26"/>
          <w:szCs w:val="26"/>
        </w:rPr>
      </w:pPr>
      <w:r>
        <w:rPr>
          <w:color w:val="000000"/>
          <w:sz w:val="26"/>
          <w:szCs w:val="26"/>
        </w:rPr>
        <w:t>2.1.20</w:t>
      </w:r>
      <w:r w:rsidRPr="00254CAF">
        <w:rPr>
          <w:color w:val="000000"/>
          <w:sz w:val="26"/>
          <w:szCs w:val="26"/>
        </w:rPr>
        <w:t>.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F10A24">
          <w:rPr>
            <w:rStyle w:val="a4"/>
            <w:rFonts w:ascii="Times New Roman" w:hAnsi="Times New Roman"/>
            <w:color w:val="auto"/>
            <w:sz w:val="26"/>
            <w:szCs w:val="26"/>
            <w:u w:val="none"/>
            <w:lang w:val="ru-RU"/>
          </w:rPr>
          <w:t>пункте 2.1.1</w:t>
        </w:r>
      </w:hyperlink>
      <w:r w:rsidRPr="008F5713">
        <w:rPr>
          <w:sz w:val="26"/>
          <w:szCs w:val="26"/>
        </w:rPr>
        <w:t> </w:t>
      </w:r>
      <w:r w:rsidRPr="00254CAF">
        <w:rPr>
          <w:color w:val="000000"/>
          <w:sz w:val="26"/>
          <w:szCs w:val="26"/>
        </w:rPr>
        <w:t>настоящих Правил благоустройства.</w:t>
      </w:r>
    </w:p>
    <w:p w:rsidR="002B2549" w:rsidRPr="00254CAF" w:rsidRDefault="002B2549" w:rsidP="002B2549">
      <w:pPr>
        <w:shd w:val="clear" w:color="auto" w:fill="FFFFFF"/>
        <w:ind w:firstLine="709"/>
        <w:jc w:val="both"/>
        <w:rPr>
          <w:color w:val="000000"/>
          <w:sz w:val="26"/>
          <w:szCs w:val="26"/>
        </w:rPr>
      </w:pPr>
      <w:r>
        <w:rPr>
          <w:color w:val="000000"/>
          <w:sz w:val="26"/>
          <w:szCs w:val="26"/>
        </w:rPr>
        <w:t>2.1.21</w:t>
      </w:r>
      <w:r w:rsidRPr="00254CAF">
        <w:rPr>
          <w:color w:val="000000"/>
          <w:sz w:val="26"/>
          <w:szCs w:val="26"/>
        </w:rPr>
        <w:t>. Запрещается производить слив воды на улицы, газоны, проезжую часть дороги.</w:t>
      </w:r>
    </w:p>
    <w:p w:rsidR="002B2549" w:rsidRPr="00254CAF" w:rsidRDefault="002B2549" w:rsidP="002B2549">
      <w:pPr>
        <w:shd w:val="clear" w:color="auto" w:fill="FFFFFF"/>
        <w:ind w:firstLine="709"/>
        <w:jc w:val="both"/>
        <w:rPr>
          <w:color w:val="000000"/>
          <w:sz w:val="26"/>
          <w:szCs w:val="26"/>
        </w:rPr>
      </w:pPr>
      <w:r>
        <w:rPr>
          <w:color w:val="000000"/>
          <w:sz w:val="26"/>
          <w:szCs w:val="26"/>
        </w:rPr>
        <w:t>2.1.22</w:t>
      </w:r>
      <w:r w:rsidRPr="00254CAF">
        <w:rPr>
          <w:color w:val="000000"/>
          <w:sz w:val="26"/>
          <w:szCs w:val="26"/>
        </w:rPr>
        <w:t xml:space="preserve">. Вывоз пищевых отходов </w:t>
      </w:r>
      <w:r>
        <w:rPr>
          <w:color w:val="000000"/>
          <w:sz w:val="26"/>
          <w:szCs w:val="26"/>
        </w:rPr>
        <w:t xml:space="preserve">должна </w:t>
      </w:r>
      <w:r w:rsidRPr="00254CAF">
        <w:rPr>
          <w:color w:val="000000"/>
          <w:sz w:val="26"/>
          <w:szCs w:val="26"/>
        </w:rPr>
        <w:t>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B2549" w:rsidRPr="004C7358" w:rsidRDefault="002B2549" w:rsidP="002B2549">
      <w:pPr>
        <w:shd w:val="clear" w:color="auto" w:fill="FFFFFF"/>
        <w:ind w:firstLine="709"/>
        <w:jc w:val="both"/>
        <w:rPr>
          <w:color w:val="000000"/>
          <w:sz w:val="26"/>
          <w:szCs w:val="26"/>
        </w:rPr>
      </w:pPr>
      <w:r>
        <w:rPr>
          <w:color w:val="000000"/>
          <w:sz w:val="26"/>
          <w:szCs w:val="26"/>
        </w:rPr>
        <w:t>2.1.23</w:t>
      </w:r>
      <w:r w:rsidRPr="004C7358">
        <w:rPr>
          <w:color w:val="000000"/>
          <w:sz w:val="26"/>
          <w:szCs w:val="26"/>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B2549" w:rsidRPr="004C7358" w:rsidRDefault="002B2549" w:rsidP="002B2549">
      <w:pPr>
        <w:shd w:val="clear" w:color="auto" w:fill="FFFFFF"/>
        <w:ind w:firstLine="709"/>
        <w:jc w:val="both"/>
        <w:rPr>
          <w:color w:val="000000"/>
          <w:sz w:val="26"/>
          <w:szCs w:val="26"/>
        </w:rPr>
      </w:pPr>
      <w:r>
        <w:rPr>
          <w:color w:val="000000"/>
          <w:sz w:val="26"/>
          <w:szCs w:val="26"/>
        </w:rPr>
        <w:t>2.1.24</w:t>
      </w:r>
      <w:r w:rsidRPr="004C7358">
        <w:rPr>
          <w:color w:val="000000"/>
          <w:sz w:val="26"/>
          <w:szCs w:val="26"/>
        </w:rPr>
        <w:t>.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w:t>
      </w:r>
    </w:p>
    <w:p w:rsidR="002B2549" w:rsidRPr="004C7358" w:rsidRDefault="002B2549" w:rsidP="002B2549">
      <w:pPr>
        <w:shd w:val="clear" w:color="auto" w:fill="FFFFFF"/>
        <w:ind w:firstLine="709"/>
        <w:jc w:val="both"/>
        <w:rPr>
          <w:color w:val="000000"/>
          <w:sz w:val="26"/>
          <w:szCs w:val="26"/>
        </w:rPr>
      </w:pPr>
      <w:r>
        <w:rPr>
          <w:color w:val="000000"/>
          <w:sz w:val="26"/>
          <w:szCs w:val="26"/>
        </w:rPr>
        <w:t>2.1.25</w:t>
      </w:r>
      <w:r w:rsidRPr="004C7358">
        <w:rPr>
          <w:color w:val="000000"/>
          <w:sz w:val="26"/>
          <w:szCs w:val="26"/>
        </w:rPr>
        <w:t>. Запрещается складирование мусора и нечистот на проезжую часть улиц, тротуары и газоны.</w:t>
      </w:r>
    </w:p>
    <w:p w:rsidR="002B2549" w:rsidRPr="004C7358" w:rsidRDefault="002B2549" w:rsidP="002B2549">
      <w:pPr>
        <w:shd w:val="clear" w:color="auto" w:fill="FFFFFF"/>
        <w:ind w:firstLine="709"/>
        <w:jc w:val="both"/>
        <w:rPr>
          <w:color w:val="000000"/>
          <w:sz w:val="26"/>
          <w:szCs w:val="26"/>
        </w:rPr>
      </w:pPr>
      <w:r>
        <w:rPr>
          <w:color w:val="000000"/>
          <w:sz w:val="26"/>
          <w:szCs w:val="26"/>
        </w:rPr>
        <w:t>2.1.26</w:t>
      </w:r>
      <w:r w:rsidRPr="004C7358">
        <w:rPr>
          <w:color w:val="000000"/>
          <w:sz w:val="26"/>
          <w:szCs w:val="26"/>
        </w:rPr>
        <w:t>. Сбор брошенных на улицах предметов, создающих помехи дорожному движению, возлагается на организации, обслуживающие данные объекты.</w:t>
      </w:r>
    </w:p>
    <w:p w:rsidR="002B2549" w:rsidRPr="004C7358" w:rsidRDefault="002B2549" w:rsidP="002B2549">
      <w:pPr>
        <w:shd w:val="clear" w:color="auto" w:fill="FFFFFF"/>
        <w:ind w:firstLine="709"/>
        <w:jc w:val="both"/>
        <w:rPr>
          <w:color w:val="000000"/>
          <w:sz w:val="26"/>
          <w:szCs w:val="26"/>
        </w:rPr>
      </w:pPr>
      <w:r>
        <w:rPr>
          <w:color w:val="000000"/>
          <w:sz w:val="26"/>
          <w:szCs w:val="26"/>
        </w:rPr>
        <w:t>2.1.27</w:t>
      </w:r>
      <w:r w:rsidRPr="004C7358">
        <w:rPr>
          <w:color w:val="000000"/>
          <w:sz w:val="26"/>
          <w:szCs w:val="26"/>
        </w:rPr>
        <w:t>.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 xml:space="preserve">Привлечение граждан к выполнению работ по уборке, благоустройству и озеленению территории поселения осуществляется на основании постановления </w:t>
      </w:r>
      <w:r w:rsidRPr="004C7358">
        <w:rPr>
          <w:color w:val="000000"/>
          <w:sz w:val="26"/>
          <w:szCs w:val="26"/>
        </w:rPr>
        <w:lastRenderedPageBreak/>
        <w:t>администрации поселения в порядке, предусмотренном действующим законодательством.</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Для проведения повсеместной, добровольной, общественной уборки, благоустройству и озеленению территории поселения постановлением администрации поселения устанавливается единый санитарный день.</w:t>
      </w:r>
    </w:p>
    <w:p w:rsidR="002B2549" w:rsidRDefault="002B2549" w:rsidP="002B2549">
      <w:pPr>
        <w:shd w:val="clear" w:color="auto" w:fill="FFFFFF"/>
        <w:ind w:firstLine="709"/>
        <w:jc w:val="both"/>
        <w:rPr>
          <w:color w:val="000000"/>
          <w:sz w:val="26"/>
          <w:szCs w:val="26"/>
        </w:rPr>
      </w:pPr>
      <w:r w:rsidRPr="004C7358">
        <w:rPr>
          <w:color w:val="000000"/>
          <w:sz w:val="26"/>
          <w:szCs w:val="26"/>
        </w:rPr>
        <w:t>Домовладельцы и руководители предприятий, организаций и учреждений в этот день обязаны организовать и произвести на прилегающей территории уборку и вывезти собранный мусор.</w:t>
      </w:r>
    </w:p>
    <w:p w:rsidR="002B2549" w:rsidRPr="004C7358" w:rsidRDefault="002B2549" w:rsidP="002B2549">
      <w:pPr>
        <w:shd w:val="clear" w:color="auto" w:fill="FFFFFF"/>
        <w:ind w:firstLine="709"/>
        <w:jc w:val="both"/>
        <w:rPr>
          <w:b/>
          <w:bCs/>
          <w:color w:val="000000"/>
          <w:sz w:val="26"/>
          <w:szCs w:val="26"/>
        </w:rPr>
      </w:pPr>
    </w:p>
    <w:p w:rsidR="002B2549" w:rsidRPr="008F5713" w:rsidRDefault="002B2549" w:rsidP="002B2549">
      <w:pPr>
        <w:shd w:val="clear" w:color="auto" w:fill="FFFFFF"/>
        <w:ind w:firstLine="709"/>
        <w:jc w:val="both"/>
        <w:rPr>
          <w:b/>
          <w:color w:val="000000"/>
          <w:sz w:val="26"/>
          <w:szCs w:val="26"/>
        </w:rPr>
      </w:pPr>
      <w:r w:rsidRPr="008F5713">
        <w:rPr>
          <w:b/>
          <w:bCs/>
          <w:color w:val="000000"/>
          <w:sz w:val="26"/>
          <w:szCs w:val="26"/>
        </w:rPr>
        <w:t xml:space="preserve">2.2. Особенности уборки территории в осенне-зимний период, </w:t>
      </w:r>
      <w:r w:rsidRPr="008F5713">
        <w:rPr>
          <w:b/>
          <w:sz w:val="26"/>
          <w:szCs w:val="26"/>
        </w:rPr>
        <w:t>в весенне-летний период</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2.2.1.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В зависимости от климатических условий постановлением администрации поселения период осенне-зимней уборки может быть изменен.</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2.2.2. Укладка свежевыпавшего снега в валы и кучи разрешатся на всех улицах, площадях и скверах с последующей вывозкой.</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2.2.3. В зависимости от ширины улицы и характера движения на ней валы укладываются либо по обеим сторонам проезжей части, либо с одной стороны проезжей части с оставлением необходимых проходов и проездов.</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2.2.4. Посыпка песком осуществляется немедленно с начала снегопада или появления гололеда.</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В первую очередь при гололеде посыпаются спуски, подъемы, перекрестки, места остановок общественного транспорта, пешеходные переходы, тротуары.</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2.2.5.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Снег, сброшенный с крыш, подлежит немедленному вывозу.</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2.2.6. Проезжая часть улиц, площади и другие участки с асфальтовым покрытием очищается от снега и обледенелого наката под скребок и посыпаются песком.</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2.2.7. Вывоз снега разрешается только на специально отведенные места отвала, установленные администрацией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Места отвала снега должны обеспечиваться удобными подъездами, необходимыми механизмами для складирования снега.</w:t>
      </w:r>
    </w:p>
    <w:p w:rsidR="002B2549" w:rsidRPr="004C7358" w:rsidRDefault="002B2549" w:rsidP="002B2549">
      <w:pPr>
        <w:shd w:val="clear" w:color="auto" w:fill="FFFFFF"/>
        <w:ind w:firstLine="709"/>
        <w:jc w:val="both"/>
        <w:rPr>
          <w:sz w:val="26"/>
          <w:szCs w:val="26"/>
        </w:rPr>
      </w:pPr>
      <w:r w:rsidRPr="004C7358">
        <w:rPr>
          <w:color w:val="000000"/>
          <w:sz w:val="26"/>
          <w:szCs w:val="26"/>
        </w:rPr>
        <w:t>2.2.8. Уборка и вывозка снега и льда с улиц и скверов производится с начала снегопада и осуществляется, в первую очередь, с главных улиц, мостов для обеспечения бесперебойного движения транспорта во избежание наката.</w:t>
      </w:r>
    </w:p>
    <w:p w:rsidR="002B2549" w:rsidRPr="004C7358" w:rsidRDefault="002B2549" w:rsidP="002B2549">
      <w:pPr>
        <w:ind w:firstLine="709"/>
        <w:jc w:val="both"/>
        <w:rPr>
          <w:sz w:val="26"/>
          <w:szCs w:val="26"/>
        </w:rPr>
      </w:pPr>
      <w:r w:rsidRPr="004C7358">
        <w:rPr>
          <w:sz w:val="26"/>
          <w:szCs w:val="26"/>
        </w:rPr>
        <w:t xml:space="preserve">2.2.9. Весенне-летняя уборка территории производится с 15 апреля </w:t>
      </w:r>
      <w:r w:rsidRPr="004C7358">
        <w:rPr>
          <w:sz w:val="26"/>
          <w:szCs w:val="26"/>
        </w:rPr>
        <w:br/>
        <w:t>по 15 октября и предусматривает мойку, полив и подметание проезжей части улиц, тротуаров, площадей.</w:t>
      </w:r>
    </w:p>
    <w:p w:rsidR="002B2549" w:rsidRPr="004C7358" w:rsidRDefault="002B2549" w:rsidP="002B2549">
      <w:pPr>
        <w:ind w:firstLine="709"/>
        <w:jc w:val="both"/>
        <w:rPr>
          <w:sz w:val="26"/>
          <w:szCs w:val="26"/>
        </w:rPr>
      </w:pPr>
      <w:r w:rsidRPr="004C7358">
        <w:rPr>
          <w:sz w:val="26"/>
          <w:szCs w:val="26"/>
        </w:rPr>
        <w:t>В зависимости от климатических условий постановлением администрации   поселения период весенне-летней уборки может быть изменен.</w:t>
      </w:r>
    </w:p>
    <w:p w:rsidR="002B2549" w:rsidRPr="004C7358" w:rsidRDefault="002B2549" w:rsidP="002B2549">
      <w:pPr>
        <w:ind w:firstLine="709"/>
        <w:jc w:val="both"/>
        <w:rPr>
          <w:sz w:val="26"/>
          <w:szCs w:val="26"/>
        </w:rPr>
      </w:pPr>
      <w:r w:rsidRPr="004C7358">
        <w:rPr>
          <w:sz w:val="26"/>
          <w:szCs w:val="26"/>
        </w:rPr>
        <w:t>2.2.10.  Уборке должна быть подвергнута вся ширина проезжей части улиц.</w:t>
      </w:r>
    </w:p>
    <w:p w:rsidR="002B2549" w:rsidRPr="004C7358" w:rsidRDefault="002B2549" w:rsidP="002B2549">
      <w:pPr>
        <w:ind w:firstLine="709"/>
        <w:jc w:val="both"/>
        <w:rPr>
          <w:sz w:val="26"/>
          <w:szCs w:val="26"/>
        </w:rPr>
      </w:pPr>
      <w:r w:rsidRPr="004C7358">
        <w:rPr>
          <w:sz w:val="26"/>
          <w:szCs w:val="26"/>
        </w:rPr>
        <w:t>2.2.11. Уборку лотков и бордюр от песка, пыли, мусора необходимо заканчивать к 7 часам утра.</w:t>
      </w:r>
    </w:p>
    <w:p w:rsidR="002B2549" w:rsidRPr="004C7358" w:rsidRDefault="002B2549" w:rsidP="002B2549">
      <w:pPr>
        <w:ind w:firstLine="709"/>
        <w:jc w:val="both"/>
        <w:rPr>
          <w:sz w:val="26"/>
          <w:szCs w:val="26"/>
        </w:rPr>
      </w:pPr>
      <w:r w:rsidRPr="004C7358">
        <w:rPr>
          <w:sz w:val="26"/>
          <w:szCs w:val="26"/>
        </w:rPr>
        <w:t>2.2.12. Уборка тротуаров и дворовых территорий, зеленых насаждений и газонов производится силами организаций и собственниками помещений.</w:t>
      </w:r>
    </w:p>
    <w:p w:rsidR="002B2549" w:rsidRPr="004C7358" w:rsidRDefault="002B2549" w:rsidP="002B2549">
      <w:pPr>
        <w:ind w:firstLine="709"/>
        <w:jc w:val="both"/>
        <w:rPr>
          <w:sz w:val="26"/>
          <w:szCs w:val="26"/>
        </w:rPr>
      </w:pPr>
      <w:r w:rsidRPr="004C7358">
        <w:rPr>
          <w:sz w:val="26"/>
          <w:szCs w:val="26"/>
        </w:rPr>
        <w:lastRenderedPageBreak/>
        <w:t>2.2.13. Уборку дорожных покрытий и тротуаров, а также подметание тротуаров надлежит производить с 23 часов до 7 часов утра,  подметание проезжей части улиц необходимо производить по мере необходимости с 9 часов утра до 21 часа.</w:t>
      </w:r>
    </w:p>
    <w:p w:rsidR="002B2549" w:rsidRPr="004C7358" w:rsidRDefault="002B2549" w:rsidP="002B2549">
      <w:pPr>
        <w:shd w:val="clear" w:color="auto" w:fill="FFFFFF"/>
        <w:ind w:firstLine="709"/>
        <w:jc w:val="both"/>
        <w:rPr>
          <w:sz w:val="26"/>
          <w:szCs w:val="26"/>
        </w:rPr>
      </w:pPr>
    </w:p>
    <w:p w:rsidR="002B2549" w:rsidRPr="002972D4" w:rsidRDefault="002B2549" w:rsidP="002B2549">
      <w:pPr>
        <w:shd w:val="clear" w:color="auto" w:fill="FFFFFF"/>
        <w:ind w:firstLine="709"/>
        <w:jc w:val="both"/>
        <w:rPr>
          <w:color w:val="000000"/>
          <w:sz w:val="26"/>
          <w:szCs w:val="26"/>
        </w:rPr>
      </w:pPr>
      <w:r w:rsidRPr="002972D4">
        <w:rPr>
          <w:b/>
          <w:bCs/>
          <w:color w:val="000000"/>
          <w:sz w:val="26"/>
          <w:szCs w:val="26"/>
        </w:rPr>
        <w:t>2.3. Порядок содержания элементов благоустройства</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2.3.1.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органов государственной власти Республики Хакасия, муниципальными нормативными правовыми актами органов местного самоуправления поселения.</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2.3.2.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Проезды должны выходить на второстепенные улицы и оборудоваться шлагбаумами или воротами.</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На строительных площадках должны быть предусмотрены у каждого выезда оборудованием для очистки колес.</w:t>
      </w:r>
    </w:p>
    <w:p w:rsidR="002B2549" w:rsidRPr="002972D4" w:rsidRDefault="002B2549" w:rsidP="002B2549">
      <w:pPr>
        <w:shd w:val="clear" w:color="auto" w:fill="FFFFFF"/>
        <w:ind w:firstLine="709"/>
        <w:jc w:val="both"/>
        <w:rPr>
          <w:color w:val="000000"/>
          <w:sz w:val="26"/>
          <w:szCs w:val="26"/>
        </w:rPr>
      </w:pPr>
      <w:r>
        <w:rPr>
          <w:color w:val="000000"/>
          <w:sz w:val="26"/>
          <w:szCs w:val="26"/>
        </w:rPr>
        <w:t>2.3.3</w:t>
      </w:r>
      <w:r w:rsidRPr="002972D4">
        <w:rPr>
          <w:color w:val="000000"/>
          <w:sz w:val="26"/>
          <w:szCs w:val="26"/>
        </w:rPr>
        <w:t>. Расклейка газет, афиш, плакатов, различного рода объявлений и реклам осуществляется только на специально установленных стендах.</w:t>
      </w:r>
    </w:p>
    <w:p w:rsidR="002B2549" w:rsidRPr="002972D4" w:rsidRDefault="002B2549" w:rsidP="002B2549">
      <w:pPr>
        <w:shd w:val="clear" w:color="auto" w:fill="FFFFFF"/>
        <w:ind w:firstLine="709"/>
        <w:jc w:val="both"/>
        <w:rPr>
          <w:color w:val="000000"/>
          <w:sz w:val="26"/>
          <w:szCs w:val="26"/>
        </w:rPr>
      </w:pPr>
      <w:r>
        <w:rPr>
          <w:color w:val="000000"/>
          <w:sz w:val="26"/>
          <w:szCs w:val="26"/>
        </w:rPr>
        <w:t>2.3.4</w:t>
      </w:r>
      <w:r w:rsidRPr="002972D4">
        <w:rPr>
          <w:color w:val="000000"/>
          <w:sz w:val="26"/>
          <w:szCs w:val="26"/>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2B2549" w:rsidRPr="00F10A24" w:rsidRDefault="002B2549" w:rsidP="002B2549">
      <w:pPr>
        <w:shd w:val="clear" w:color="auto" w:fill="FFFFFF"/>
        <w:ind w:firstLine="709"/>
        <w:jc w:val="both"/>
        <w:rPr>
          <w:sz w:val="26"/>
          <w:szCs w:val="26"/>
        </w:rPr>
      </w:pPr>
      <w:r>
        <w:rPr>
          <w:color w:val="000000"/>
          <w:sz w:val="26"/>
          <w:szCs w:val="26"/>
        </w:rPr>
        <w:t>2.3.5</w:t>
      </w:r>
      <w:r w:rsidRPr="002972D4">
        <w:rPr>
          <w:color w:val="000000"/>
          <w:sz w:val="26"/>
          <w:szCs w:val="26"/>
        </w:rPr>
        <w:t>. Размещение и эксплуатация средств наружной рекламы осуществляется в соответствии с </w:t>
      </w:r>
      <w:hyperlink r:id="rId13" w:history="1">
        <w:r w:rsidRPr="00F10A24">
          <w:rPr>
            <w:rStyle w:val="a4"/>
            <w:rFonts w:ascii="Times New Roman" w:hAnsi="Times New Roman"/>
            <w:color w:val="auto"/>
            <w:sz w:val="26"/>
            <w:szCs w:val="26"/>
            <w:u w:val="none"/>
          </w:rPr>
          <w:t> </w:t>
        </w:r>
        <w:r w:rsidRPr="00F10A24">
          <w:rPr>
            <w:rStyle w:val="a4"/>
            <w:rFonts w:ascii="Times New Roman" w:hAnsi="Times New Roman"/>
            <w:color w:val="auto"/>
            <w:sz w:val="26"/>
            <w:szCs w:val="26"/>
            <w:u w:val="none"/>
            <w:lang w:val="ru-RU"/>
          </w:rPr>
          <w:t xml:space="preserve">Федеральным законом от 13.03.2006 </w:t>
        </w:r>
        <w:r w:rsidRPr="00F10A24">
          <w:rPr>
            <w:rStyle w:val="a4"/>
            <w:rFonts w:ascii="Times New Roman" w:hAnsi="Times New Roman"/>
            <w:color w:val="auto"/>
            <w:sz w:val="26"/>
            <w:szCs w:val="26"/>
            <w:u w:val="none"/>
          </w:rPr>
          <w:t>N</w:t>
        </w:r>
        <w:r w:rsidRPr="00F10A24">
          <w:rPr>
            <w:rStyle w:val="a4"/>
            <w:rFonts w:ascii="Times New Roman" w:hAnsi="Times New Roman"/>
            <w:color w:val="auto"/>
            <w:sz w:val="26"/>
            <w:szCs w:val="26"/>
            <w:u w:val="none"/>
            <w:lang w:val="ru-RU"/>
          </w:rPr>
          <w:t xml:space="preserve"> 38-ФЗ (ред. от 18.07.2011, с изм. от 21.11.2011) «О рекламе</w:t>
        </w:r>
      </w:hyperlink>
      <w:r w:rsidRPr="00F10A24">
        <w:rPr>
          <w:sz w:val="26"/>
          <w:szCs w:val="26"/>
        </w:rPr>
        <w:t>».</w:t>
      </w:r>
    </w:p>
    <w:p w:rsidR="002B2549" w:rsidRPr="002972D4" w:rsidRDefault="002B2549" w:rsidP="002B2549">
      <w:pPr>
        <w:shd w:val="clear" w:color="auto" w:fill="FFFFFF"/>
        <w:ind w:firstLine="709"/>
        <w:jc w:val="both"/>
        <w:rPr>
          <w:color w:val="000000"/>
          <w:sz w:val="26"/>
          <w:szCs w:val="26"/>
        </w:rPr>
      </w:pPr>
      <w:r>
        <w:rPr>
          <w:color w:val="000000"/>
          <w:sz w:val="26"/>
          <w:szCs w:val="26"/>
        </w:rPr>
        <w:t>2.3.6</w:t>
      </w:r>
      <w:r w:rsidRPr="002972D4">
        <w:rPr>
          <w:color w:val="000000"/>
          <w:sz w:val="26"/>
          <w:szCs w:val="26"/>
        </w:rPr>
        <w:t>. Физические или юридические лица при содержании малых архитектурных форм производят их ремонт и окраску.</w:t>
      </w:r>
    </w:p>
    <w:p w:rsidR="002B2549" w:rsidRPr="002972D4" w:rsidRDefault="002B2549" w:rsidP="002B2549">
      <w:pPr>
        <w:shd w:val="clear" w:color="auto" w:fill="FFFFFF"/>
        <w:ind w:firstLine="709"/>
        <w:jc w:val="both"/>
        <w:rPr>
          <w:color w:val="000000"/>
          <w:sz w:val="26"/>
          <w:szCs w:val="26"/>
        </w:rPr>
      </w:pPr>
      <w:r>
        <w:rPr>
          <w:color w:val="000000"/>
          <w:sz w:val="26"/>
          <w:szCs w:val="26"/>
        </w:rPr>
        <w:t>2.3.7</w:t>
      </w:r>
      <w:r w:rsidRPr="002972D4">
        <w:rPr>
          <w:color w:val="000000"/>
          <w:sz w:val="26"/>
          <w:szCs w:val="26"/>
        </w:rPr>
        <w:t>. Окраска оград, заборов, ограждений, строений,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2B2549" w:rsidRPr="002972D4" w:rsidRDefault="002B2549" w:rsidP="002B2549">
      <w:pPr>
        <w:shd w:val="clear" w:color="auto" w:fill="FFFFFF"/>
        <w:ind w:firstLine="709"/>
        <w:jc w:val="both"/>
        <w:rPr>
          <w:color w:val="000000"/>
          <w:sz w:val="26"/>
          <w:szCs w:val="26"/>
        </w:rPr>
      </w:pPr>
      <w:r>
        <w:rPr>
          <w:color w:val="000000"/>
          <w:sz w:val="26"/>
          <w:szCs w:val="26"/>
        </w:rPr>
        <w:t>2.3.8</w:t>
      </w:r>
      <w:r w:rsidRPr="002972D4">
        <w:rPr>
          <w:color w:val="000000"/>
          <w:sz w:val="26"/>
          <w:szCs w:val="26"/>
        </w:rPr>
        <w:t>. Окраска ограждений фонарей уличного освещения, опор, трансформаторных будок, металлических ворот жилых, общественных и промышленных зданий производится не реже одного раза в два года, а ремонт - по мере необходимости.</w:t>
      </w:r>
    </w:p>
    <w:p w:rsidR="002B2549" w:rsidRPr="002972D4" w:rsidRDefault="002B2549" w:rsidP="002B2549">
      <w:pPr>
        <w:shd w:val="clear" w:color="auto" w:fill="FFFFFF"/>
        <w:ind w:firstLine="709"/>
        <w:jc w:val="both"/>
        <w:rPr>
          <w:color w:val="000000"/>
          <w:sz w:val="26"/>
          <w:szCs w:val="26"/>
        </w:rPr>
      </w:pPr>
      <w:r>
        <w:rPr>
          <w:color w:val="000000"/>
          <w:sz w:val="26"/>
          <w:szCs w:val="26"/>
        </w:rPr>
        <w:t>2.3.9</w:t>
      </w:r>
      <w:r w:rsidRPr="002972D4">
        <w:rPr>
          <w:color w:val="000000"/>
          <w:sz w:val="26"/>
          <w:szCs w:val="26"/>
        </w:rPr>
        <w:t>. Эксплуатация зданий и сооружений, их ремонт производится в соответствии с установленными правилами и нормами технической эксплуатации.</w:t>
      </w:r>
    </w:p>
    <w:p w:rsidR="002B2549" w:rsidRPr="002972D4" w:rsidRDefault="002B2549" w:rsidP="002B2549">
      <w:pPr>
        <w:shd w:val="clear" w:color="auto" w:fill="FFFFFF"/>
        <w:ind w:firstLine="709"/>
        <w:jc w:val="both"/>
        <w:rPr>
          <w:color w:val="000000"/>
          <w:sz w:val="26"/>
          <w:szCs w:val="26"/>
        </w:rPr>
      </w:pPr>
      <w:r>
        <w:rPr>
          <w:color w:val="000000"/>
          <w:sz w:val="26"/>
          <w:szCs w:val="26"/>
        </w:rPr>
        <w:t>2.3.10</w:t>
      </w:r>
      <w:r w:rsidRPr="002972D4">
        <w:rPr>
          <w:color w:val="000000"/>
          <w:sz w:val="26"/>
          <w:szCs w:val="26"/>
        </w:rPr>
        <w:t>.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B2549" w:rsidRPr="002972D4" w:rsidRDefault="002B2549" w:rsidP="002B2549">
      <w:pPr>
        <w:shd w:val="clear" w:color="auto" w:fill="FFFFFF"/>
        <w:ind w:firstLine="709"/>
        <w:jc w:val="both"/>
        <w:rPr>
          <w:color w:val="000000"/>
          <w:sz w:val="26"/>
          <w:szCs w:val="26"/>
        </w:rPr>
      </w:pPr>
      <w:r>
        <w:rPr>
          <w:color w:val="000000"/>
          <w:sz w:val="26"/>
          <w:szCs w:val="26"/>
        </w:rPr>
        <w:t>2.3.11</w:t>
      </w:r>
      <w:r w:rsidRPr="002972D4">
        <w:rPr>
          <w:color w:val="000000"/>
          <w:sz w:val="26"/>
          <w:szCs w:val="26"/>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B2549" w:rsidRDefault="002B2549" w:rsidP="002B2549">
      <w:pPr>
        <w:shd w:val="clear" w:color="auto" w:fill="FFFFFF"/>
        <w:ind w:firstLine="709"/>
        <w:jc w:val="both"/>
        <w:rPr>
          <w:color w:val="000000"/>
          <w:sz w:val="26"/>
          <w:szCs w:val="26"/>
        </w:rPr>
      </w:pPr>
      <w:r>
        <w:rPr>
          <w:color w:val="000000"/>
          <w:sz w:val="26"/>
          <w:szCs w:val="26"/>
        </w:rPr>
        <w:t>2.3.12</w:t>
      </w:r>
      <w:r w:rsidRPr="002972D4">
        <w:rPr>
          <w:color w:val="000000"/>
          <w:sz w:val="26"/>
          <w:szCs w:val="26"/>
        </w:rPr>
        <w:t>.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2B2549" w:rsidRPr="002972D4" w:rsidRDefault="002B2549" w:rsidP="002B2549">
      <w:pPr>
        <w:shd w:val="clear" w:color="auto" w:fill="FFFFFF"/>
        <w:ind w:firstLine="709"/>
        <w:jc w:val="both"/>
        <w:rPr>
          <w:b/>
          <w:bCs/>
          <w:color w:val="000000"/>
          <w:sz w:val="26"/>
          <w:szCs w:val="26"/>
        </w:rPr>
      </w:pPr>
    </w:p>
    <w:p w:rsidR="002B2549" w:rsidRPr="002972D4" w:rsidRDefault="002B2549" w:rsidP="002B2549">
      <w:pPr>
        <w:shd w:val="clear" w:color="auto" w:fill="FFFFFF"/>
        <w:ind w:firstLine="709"/>
        <w:jc w:val="both"/>
        <w:rPr>
          <w:color w:val="000000"/>
          <w:sz w:val="26"/>
          <w:szCs w:val="26"/>
        </w:rPr>
      </w:pPr>
      <w:r w:rsidRPr="002972D4">
        <w:rPr>
          <w:b/>
          <w:bCs/>
          <w:color w:val="000000"/>
          <w:sz w:val="26"/>
          <w:szCs w:val="26"/>
        </w:rPr>
        <w:lastRenderedPageBreak/>
        <w:t>2.4. Работы по озеленению территорий и содержанию зеленых насаждений</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поселения в пределах средств, предусмотренных в бюджете поселения на эти цели.</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поселения.</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2.4.4. Лицам, указанные в </w:t>
      </w:r>
      <w:hyperlink r:id="rId14" w:history="1">
        <w:r w:rsidRPr="00F10A24">
          <w:rPr>
            <w:rStyle w:val="a4"/>
            <w:rFonts w:ascii="Times New Roman" w:hAnsi="Times New Roman"/>
            <w:color w:val="auto"/>
            <w:sz w:val="26"/>
            <w:szCs w:val="26"/>
            <w:u w:val="none"/>
            <w:lang w:val="ru-RU"/>
          </w:rPr>
          <w:t>пунктах 2.4.1</w:t>
        </w:r>
      </w:hyperlink>
      <w:r w:rsidRPr="00F10A24">
        <w:rPr>
          <w:sz w:val="26"/>
          <w:szCs w:val="26"/>
        </w:rPr>
        <w:t> и </w:t>
      </w:r>
      <w:hyperlink r:id="rId15" w:history="1">
        <w:r w:rsidRPr="00F10A24">
          <w:rPr>
            <w:rStyle w:val="a4"/>
            <w:rFonts w:ascii="Times New Roman" w:hAnsi="Times New Roman"/>
            <w:color w:val="auto"/>
            <w:sz w:val="26"/>
            <w:szCs w:val="26"/>
            <w:u w:val="none"/>
            <w:lang w:val="ru-RU"/>
          </w:rPr>
          <w:t>2.4.2</w:t>
        </w:r>
      </w:hyperlink>
      <w:r w:rsidRPr="002972D4">
        <w:rPr>
          <w:color w:val="000000"/>
          <w:sz w:val="26"/>
          <w:szCs w:val="26"/>
        </w:rPr>
        <w:t> настоящих Правил благоустройства, необходимо:</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проводить своевременный ремонт ограждений зеленых насаждений.</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2.4.5. Запрещается на площадях зеленых насаждений:</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ходить и лежать на газонах и в молодых лесных посадках;</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ломать деревья, кустарники, сучья и ветви, срывать листья и цветы, сбивать и собирать плоды;</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разбивать палатки и разводить костры;</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засорять газоны, цветники, дорожки и водоемы;</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портить скульптуры, скамейки, ограды;</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ездить на велосипедах, мотоциклах, лошадях, тракторах и автомашинах;</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парковать автотранспортные средства на газонах;</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осуществлять выпас скота;</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производить строительные и ремонтные работы без ограждений насаждений щитами, гарантирующими защиту их от повреждений;</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обнажать корни деревьев на расстоянии ближе 1,5 м от ствола и засыпать шейки деревьев землей или строительным мусором;</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добывать растительную землю, песок и производить другие раскопки;</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выгуливать и отпускать с поводка собак в парках, лесопарках, скверах и иных территориях зеленых насаждений;</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 сжигать листву и мусор на территории общего пользования поселения.</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2.4.6. Запрещается самовольная вырубка деревьев и кустарников.</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w:t>
      </w:r>
      <w:r>
        <w:rPr>
          <w:color w:val="000000"/>
          <w:sz w:val="26"/>
          <w:szCs w:val="26"/>
        </w:rPr>
        <w:t>зрешению Верх-Таштыпского лесничества</w:t>
      </w:r>
      <w:r w:rsidRPr="002972D4">
        <w:rPr>
          <w:color w:val="000000"/>
          <w:sz w:val="26"/>
          <w:szCs w:val="26"/>
        </w:rPr>
        <w:t>.</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2.4.9. Выдача разрешения на снос деревьев и кустарников производится после оплаты восстановительной стоимости.</w:t>
      </w:r>
    </w:p>
    <w:p w:rsidR="002B2549" w:rsidRPr="002972D4" w:rsidRDefault="002B2549" w:rsidP="002B2549">
      <w:pPr>
        <w:shd w:val="clear" w:color="auto" w:fill="FFFFFF"/>
        <w:ind w:firstLine="709"/>
        <w:jc w:val="both"/>
        <w:rPr>
          <w:sz w:val="26"/>
          <w:szCs w:val="26"/>
        </w:rPr>
      </w:pPr>
      <w:r w:rsidRPr="002972D4">
        <w:rPr>
          <w:color w:val="000000"/>
          <w:sz w:val="26"/>
          <w:szCs w:val="26"/>
        </w:rPr>
        <w:t>Если указанные насаждения подлежат пересадке, выдача разрешения производится без уплаты восстановительной стоимости.</w:t>
      </w:r>
    </w:p>
    <w:p w:rsidR="002B2549" w:rsidRPr="002972D4" w:rsidRDefault="002B2549" w:rsidP="002B2549">
      <w:pPr>
        <w:shd w:val="clear" w:color="auto" w:fill="FFFFFF"/>
        <w:ind w:firstLine="709"/>
        <w:jc w:val="both"/>
        <w:rPr>
          <w:sz w:val="26"/>
          <w:szCs w:val="26"/>
        </w:rPr>
      </w:pPr>
      <w:r w:rsidRPr="002972D4">
        <w:rPr>
          <w:sz w:val="26"/>
          <w:szCs w:val="26"/>
        </w:rPr>
        <w:t xml:space="preserve">Размер восстановительной стоимости зеленых насаждений и место посадок </w:t>
      </w:r>
      <w:r w:rsidRPr="002972D4">
        <w:rPr>
          <w:bCs/>
          <w:sz w:val="26"/>
          <w:szCs w:val="26"/>
        </w:rPr>
        <w:t xml:space="preserve">определяются </w:t>
      </w:r>
      <w:r w:rsidRPr="002972D4">
        <w:rPr>
          <w:sz w:val="26"/>
          <w:szCs w:val="26"/>
        </w:rPr>
        <w:t>администрацией поселения.</w:t>
      </w:r>
    </w:p>
    <w:p w:rsidR="002B2549" w:rsidRPr="002972D4" w:rsidRDefault="002B2549" w:rsidP="002B2549">
      <w:pPr>
        <w:shd w:val="clear" w:color="auto" w:fill="FFFFFF"/>
        <w:ind w:firstLine="709"/>
        <w:jc w:val="both"/>
        <w:rPr>
          <w:color w:val="000000"/>
          <w:sz w:val="26"/>
          <w:szCs w:val="26"/>
        </w:rPr>
      </w:pPr>
      <w:r w:rsidRPr="002972D4">
        <w:rPr>
          <w:sz w:val="26"/>
          <w:szCs w:val="26"/>
        </w:rPr>
        <w:t xml:space="preserve">            </w:t>
      </w:r>
      <w:r w:rsidRPr="002972D4">
        <w:rPr>
          <w:color w:val="000000"/>
          <w:sz w:val="26"/>
          <w:szCs w:val="26"/>
        </w:rPr>
        <w:t>Восстановительная стоимость зеленых насаждений зачисляется в бюджет поселения.</w:t>
      </w:r>
    </w:p>
    <w:p w:rsidR="002B2549" w:rsidRPr="002972D4" w:rsidRDefault="002B2549" w:rsidP="002B2549">
      <w:pPr>
        <w:shd w:val="clear" w:color="auto" w:fill="FFFFFF"/>
        <w:ind w:firstLine="709"/>
        <w:jc w:val="both"/>
        <w:rPr>
          <w:color w:val="000000"/>
          <w:sz w:val="26"/>
          <w:szCs w:val="26"/>
        </w:rPr>
      </w:pPr>
      <w:r w:rsidRPr="002972D4">
        <w:rPr>
          <w:color w:val="000000"/>
          <w:sz w:val="26"/>
          <w:szCs w:val="26"/>
        </w:rPr>
        <w:t>2.4.10.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B2549" w:rsidRPr="002972D4" w:rsidRDefault="002B2549" w:rsidP="002B2549">
      <w:pPr>
        <w:shd w:val="clear" w:color="auto" w:fill="FFFFFF"/>
        <w:ind w:firstLine="709"/>
        <w:jc w:val="both"/>
        <w:rPr>
          <w:sz w:val="26"/>
          <w:szCs w:val="26"/>
        </w:rPr>
      </w:pPr>
      <w:r>
        <w:rPr>
          <w:sz w:val="26"/>
          <w:szCs w:val="26"/>
        </w:rPr>
        <w:t>2.4.11</w:t>
      </w:r>
      <w:r w:rsidRPr="002972D4">
        <w:rPr>
          <w:sz w:val="26"/>
          <w:szCs w:val="26"/>
        </w:rPr>
        <w:t xml:space="preserve">. За незаконную вырубку или повреждение деревьев на </w:t>
      </w:r>
      <w:r>
        <w:rPr>
          <w:sz w:val="26"/>
          <w:szCs w:val="26"/>
        </w:rPr>
        <w:t>территории  Анчулского</w:t>
      </w:r>
      <w:r w:rsidRPr="002972D4">
        <w:rPr>
          <w:sz w:val="26"/>
          <w:szCs w:val="26"/>
        </w:rPr>
        <w:t xml:space="preserve"> сельсовета  виновные лица обязаны возместить убытки.</w:t>
      </w:r>
    </w:p>
    <w:p w:rsidR="002B2549" w:rsidRPr="002972D4" w:rsidRDefault="002B2549" w:rsidP="002B2549">
      <w:pPr>
        <w:shd w:val="clear" w:color="auto" w:fill="FFFFFF"/>
        <w:tabs>
          <w:tab w:val="left" w:pos="1390"/>
        </w:tabs>
        <w:ind w:firstLine="709"/>
        <w:jc w:val="both"/>
        <w:rPr>
          <w:sz w:val="26"/>
          <w:szCs w:val="26"/>
        </w:rPr>
      </w:pPr>
      <w:r>
        <w:rPr>
          <w:sz w:val="26"/>
          <w:szCs w:val="26"/>
        </w:rPr>
        <w:t>2.4.12</w:t>
      </w:r>
      <w:r w:rsidRPr="002972D4">
        <w:rPr>
          <w:sz w:val="26"/>
          <w:szCs w:val="26"/>
        </w:rPr>
        <w:t>. При обнаружении признаков повреждения деревьев лица, ответственные за сохранность зеленых насаждений, обязаны немедленно поставить в изве</w:t>
      </w:r>
      <w:r>
        <w:rPr>
          <w:sz w:val="26"/>
          <w:szCs w:val="26"/>
        </w:rPr>
        <w:t>стность администрацию Анчулского</w:t>
      </w:r>
      <w:r w:rsidRPr="002972D4">
        <w:rPr>
          <w:sz w:val="26"/>
          <w:szCs w:val="26"/>
        </w:rPr>
        <w:t xml:space="preserve"> сельсовета  </w:t>
      </w:r>
      <w:r>
        <w:rPr>
          <w:sz w:val="26"/>
          <w:szCs w:val="26"/>
        </w:rPr>
        <w:t xml:space="preserve">и Верх-Таштыпское лесничество  </w:t>
      </w:r>
      <w:r w:rsidRPr="002972D4">
        <w:rPr>
          <w:sz w:val="26"/>
          <w:szCs w:val="26"/>
        </w:rPr>
        <w:t>для принятия необходимых мер.</w:t>
      </w:r>
    </w:p>
    <w:p w:rsidR="002B2549" w:rsidRPr="002972D4" w:rsidRDefault="002B2549" w:rsidP="002B2549">
      <w:pPr>
        <w:shd w:val="clear" w:color="auto" w:fill="FFFFFF"/>
        <w:tabs>
          <w:tab w:val="left" w:pos="1498"/>
        </w:tabs>
        <w:ind w:firstLine="709"/>
        <w:jc w:val="both"/>
        <w:rPr>
          <w:sz w:val="26"/>
          <w:szCs w:val="26"/>
        </w:rPr>
      </w:pPr>
      <w:r>
        <w:rPr>
          <w:sz w:val="26"/>
          <w:szCs w:val="26"/>
        </w:rPr>
        <w:t>2.4.13</w:t>
      </w:r>
      <w:r w:rsidRPr="002972D4">
        <w:rPr>
          <w:sz w:val="26"/>
          <w:szCs w:val="26"/>
        </w:rPr>
        <w:t>. Разрешение на вырубку сухостоя в</w:t>
      </w:r>
      <w:r>
        <w:rPr>
          <w:sz w:val="26"/>
          <w:szCs w:val="26"/>
        </w:rPr>
        <w:t>ыдается Верх-Таштыпским лесничеством</w:t>
      </w:r>
      <w:r w:rsidRPr="002972D4">
        <w:rPr>
          <w:sz w:val="26"/>
          <w:szCs w:val="26"/>
        </w:rPr>
        <w:t>.</w:t>
      </w:r>
    </w:p>
    <w:p w:rsidR="002B2549" w:rsidRPr="002972D4" w:rsidRDefault="002B2549" w:rsidP="002B2549">
      <w:pPr>
        <w:shd w:val="clear" w:color="auto" w:fill="FFFFFF"/>
        <w:tabs>
          <w:tab w:val="left" w:pos="1498"/>
        </w:tabs>
        <w:ind w:firstLine="709"/>
        <w:jc w:val="both"/>
        <w:rPr>
          <w:sz w:val="26"/>
          <w:szCs w:val="26"/>
        </w:rPr>
      </w:pPr>
      <w:r w:rsidRPr="002972D4">
        <w:rPr>
          <w:sz w:val="26"/>
          <w:szCs w:val="26"/>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
    <w:p w:rsidR="002B2549" w:rsidRPr="002972D4" w:rsidRDefault="002B2549" w:rsidP="002B2549">
      <w:pPr>
        <w:shd w:val="clear" w:color="auto" w:fill="FFFFFF"/>
        <w:ind w:firstLine="709"/>
        <w:jc w:val="both"/>
        <w:rPr>
          <w:color w:val="000000"/>
          <w:sz w:val="26"/>
          <w:szCs w:val="26"/>
        </w:rPr>
      </w:pPr>
      <w:r>
        <w:rPr>
          <w:sz w:val="26"/>
          <w:szCs w:val="26"/>
        </w:rPr>
        <w:t>2.4.14</w:t>
      </w:r>
      <w:r w:rsidRPr="002972D4">
        <w:rPr>
          <w:sz w:val="26"/>
          <w:szCs w:val="26"/>
        </w:rPr>
        <w:t>.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2B2549" w:rsidRPr="004C7358" w:rsidRDefault="002B2549" w:rsidP="002B2549">
      <w:pPr>
        <w:shd w:val="clear" w:color="auto" w:fill="FFFFFF"/>
        <w:ind w:firstLine="709"/>
        <w:jc w:val="both"/>
        <w:rPr>
          <w:color w:val="000000"/>
          <w:sz w:val="26"/>
          <w:szCs w:val="26"/>
        </w:rPr>
      </w:pPr>
    </w:p>
    <w:p w:rsidR="002B2549" w:rsidRPr="004C7358" w:rsidRDefault="002B2549" w:rsidP="002B2549">
      <w:pPr>
        <w:shd w:val="clear" w:color="auto" w:fill="FFFFFF"/>
        <w:ind w:firstLine="709"/>
        <w:jc w:val="both"/>
        <w:rPr>
          <w:color w:val="000000"/>
          <w:sz w:val="26"/>
          <w:szCs w:val="26"/>
        </w:rPr>
      </w:pPr>
      <w:r w:rsidRPr="004C7358">
        <w:rPr>
          <w:b/>
          <w:bCs/>
          <w:color w:val="000000"/>
          <w:sz w:val="26"/>
          <w:szCs w:val="26"/>
        </w:rPr>
        <w:t>2.5. Содержание и эксплуатация дорог</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2.5.1. С целью сохранения дорожных покрытий на территории поселения запрещается: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 подвоз груза волоком;</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 перегон по улицам населенных пунктов, имеющим твердое покрытие, машин на гусеничном ходу.</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2.5.2. Текущий и капитальный ремонт, содержание, строительство и реконструкция автомобильных дорог общего пользования и транспортных инженерных сооружений на них в границах поселения (за исключением автомобильных дорог общего пользования и транспортных инженерных сооружений на них федерального, регионального и межмуниципального значения) осуществляется специализированным организациями по договорам с администрацией поселения в соответствии с планом капитальных вложений.</w:t>
      </w:r>
    </w:p>
    <w:p w:rsidR="002B2549" w:rsidRDefault="002B2549" w:rsidP="002B2549">
      <w:pPr>
        <w:shd w:val="clear" w:color="auto" w:fill="FFFFFF"/>
        <w:ind w:firstLine="709"/>
        <w:jc w:val="both"/>
        <w:rPr>
          <w:color w:val="000000"/>
          <w:sz w:val="26"/>
          <w:szCs w:val="26"/>
        </w:rPr>
      </w:pPr>
      <w:r w:rsidRPr="004C7358">
        <w:rPr>
          <w:color w:val="000000"/>
          <w:sz w:val="26"/>
          <w:szCs w:val="26"/>
        </w:rPr>
        <w:t>2.5.3.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поселения.</w:t>
      </w:r>
    </w:p>
    <w:p w:rsidR="002B2549" w:rsidRPr="004C7358" w:rsidRDefault="002B2549" w:rsidP="002B2549">
      <w:pPr>
        <w:shd w:val="clear" w:color="auto" w:fill="FFFFFF"/>
        <w:ind w:firstLine="709"/>
        <w:jc w:val="both"/>
        <w:rPr>
          <w:color w:val="000000"/>
          <w:sz w:val="26"/>
          <w:szCs w:val="26"/>
        </w:rPr>
      </w:pPr>
    </w:p>
    <w:p w:rsidR="002B2549" w:rsidRPr="004C7358" w:rsidRDefault="002B2549" w:rsidP="002B2549">
      <w:pPr>
        <w:shd w:val="clear" w:color="auto" w:fill="FFFFFF"/>
        <w:ind w:firstLine="709"/>
        <w:jc w:val="both"/>
        <w:rPr>
          <w:color w:val="000000"/>
          <w:sz w:val="26"/>
          <w:szCs w:val="26"/>
        </w:rPr>
      </w:pPr>
      <w:r w:rsidRPr="004C7358">
        <w:rPr>
          <w:b/>
          <w:bCs/>
          <w:color w:val="000000"/>
          <w:sz w:val="26"/>
          <w:szCs w:val="26"/>
        </w:rPr>
        <w:t>2.6. Освещение территории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2.6.1. Улицы, дороги, общественные и рекреационные территории, территории жилой зоны, территории промышленных и сельскохозяйственных организаций, а также арки входов в здания, должны освещаться в темное время суток.</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Обязанность по поддержанию освещения данных объектов в исправном состоянии возлагается на их собственников или уполномоченных собственником лиц.</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2.6.2. Освещение территории поселения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B2549" w:rsidRDefault="002B2549" w:rsidP="002B2549">
      <w:pPr>
        <w:shd w:val="clear" w:color="auto" w:fill="FFFFFF"/>
        <w:ind w:firstLine="709"/>
        <w:jc w:val="both"/>
        <w:rPr>
          <w:color w:val="000000"/>
          <w:sz w:val="26"/>
          <w:szCs w:val="26"/>
        </w:rPr>
      </w:pPr>
      <w:r w:rsidRPr="004C7358">
        <w:rPr>
          <w:color w:val="000000"/>
          <w:sz w:val="26"/>
          <w:szCs w:val="26"/>
        </w:rPr>
        <w:t>2.6.3.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поселения.</w:t>
      </w:r>
    </w:p>
    <w:p w:rsidR="002B2549" w:rsidRPr="004C7358" w:rsidRDefault="002B2549" w:rsidP="002B2549">
      <w:pPr>
        <w:shd w:val="clear" w:color="auto" w:fill="FFFFFF"/>
        <w:ind w:firstLine="709"/>
        <w:jc w:val="both"/>
        <w:rPr>
          <w:b/>
          <w:bCs/>
          <w:color w:val="000000"/>
          <w:sz w:val="26"/>
          <w:szCs w:val="26"/>
        </w:rPr>
      </w:pPr>
    </w:p>
    <w:p w:rsidR="002B2549" w:rsidRPr="0093233D" w:rsidRDefault="002B2549" w:rsidP="002B2549">
      <w:pPr>
        <w:ind w:firstLine="709"/>
        <w:jc w:val="both"/>
        <w:rPr>
          <w:b/>
          <w:bCs/>
          <w:sz w:val="26"/>
          <w:szCs w:val="26"/>
        </w:rPr>
      </w:pPr>
      <w:r w:rsidRPr="0093233D">
        <w:rPr>
          <w:b/>
          <w:bCs/>
          <w:sz w:val="26"/>
          <w:szCs w:val="26"/>
        </w:rPr>
        <w:t>2.8. Порядок  содержания сельскохозяйственных животны</w:t>
      </w:r>
      <w:r>
        <w:rPr>
          <w:b/>
          <w:bCs/>
          <w:sz w:val="26"/>
          <w:szCs w:val="26"/>
        </w:rPr>
        <w:t>х, птиц на территории Анчулского</w:t>
      </w:r>
      <w:r w:rsidRPr="0093233D">
        <w:rPr>
          <w:b/>
          <w:bCs/>
          <w:sz w:val="26"/>
          <w:szCs w:val="26"/>
        </w:rPr>
        <w:t xml:space="preserve"> сельсовета</w:t>
      </w:r>
    </w:p>
    <w:p w:rsidR="002B2549" w:rsidRPr="0093233D" w:rsidRDefault="002B2549" w:rsidP="002B2549">
      <w:pPr>
        <w:pStyle w:val="a3"/>
        <w:spacing w:after="0"/>
        <w:ind w:firstLine="709"/>
        <w:jc w:val="both"/>
        <w:rPr>
          <w:sz w:val="26"/>
          <w:szCs w:val="26"/>
        </w:rPr>
      </w:pPr>
      <w:r w:rsidRPr="0093233D">
        <w:rPr>
          <w:sz w:val="26"/>
          <w:szCs w:val="26"/>
        </w:rPr>
        <w:t>2.8.1. Настоящий порядок обязателен для исполнения юридическими лицами, индивидуальными предпринимателями и гражданами, содержащими сельскохозяйственных животных. </w:t>
      </w:r>
    </w:p>
    <w:p w:rsidR="002B2549" w:rsidRPr="0093233D" w:rsidRDefault="002B2549" w:rsidP="002B2549">
      <w:pPr>
        <w:pStyle w:val="a3"/>
        <w:spacing w:after="0"/>
        <w:ind w:firstLine="709"/>
        <w:jc w:val="both"/>
        <w:rPr>
          <w:sz w:val="26"/>
          <w:szCs w:val="26"/>
        </w:rPr>
      </w:pPr>
      <w:r w:rsidRPr="0093233D">
        <w:rPr>
          <w:sz w:val="26"/>
          <w:szCs w:val="26"/>
        </w:rPr>
        <w:t>2.8.2. В настоящем порядке применяются следующие понятия: </w:t>
      </w:r>
    </w:p>
    <w:p w:rsidR="002B2549" w:rsidRPr="0093233D" w:rsidRDefault="002B2549" w:rsidP="002B2549">
      <w:pPr>
        <w:pStyle w:val="a3"/>
        <w:spacing w:after="0"/>
        <w:ind w:firstLine="709"/>
        <w:jc w:val="both"/>
        <w:rPr>
          <w:sz w:val="26"/>
          <w:szCs w:val="26"/>
        </w:rPr>
      </w:pPr>
      <w:r w:rsidRPr="0093233D">
        <w:rPr>
          <w:sz w:val="26"/>
          <w:szCs w:val="26"/>
        </w:rPr>
        <w:t>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B2549" w:rsidRPr="0093233D" w:rsidRDefault="002B2549" w:rsidP="002B2549">
      <w:pPr>
        <w:pStyle w:val="a3"/>
        <w:spacing w:after="0"/>
        <w:ind w:firstLine="709"/>
        <w:jc w:val="both"/>
        <w:rPr>
          <w:sz w:val="26"/>
          <w:szCs w:val="26"/>
        </w:rPr>
      </w:pPr>
      <w:r w:rsidRPr="0093233D">
        <w:rPr>
          <w:sz w:val="26"/>
          <w:szCs w:val="26"/>
        </w:rPr>
        <w:lastRenderedPageBreak/>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2B2549" w:rsidRPr="0093233D" w:rsidRDefault="002B2549" w:rsidP="002B2549">
      <w:pPr>
        <w:pStyle w:val="a3"/>
        <w:spacing w:after="0"/>
        <w:ind w:firstLine="709"/>
        <w:jc w:val="both"/>
        <w:rPr>
          <w:sz w:val="26"/>
          <w:szCs w:val="26"/>
        </w:rPr>
      </w:pPr>
      <w:r w:rsidRPr="0093233D">
        <w:rPr>
          <w:sz w:val="26"/>
          <w:szCs w:val="26"/>
        </w:rPr>
        <w:t>Прогон сельскохозяйственных животных - передвижение сельскохозяйственных животных от места их постоянного нахождения до места выпаса и обратно; </w:t>
      </w:r>
    </w:p>
    <w:p w:rsidR="002B2549" w:rsidRPr="0093233D" w:rsidRDefault="002B2549" w:rsidP="002B2549">
      <w:pPr>
        <w:pStyle w:val="a3"/>
        <w:spacing w:after="0"/>
        <w:ind w:firstLine="709"/>
        <w:jc w:val="both"/>
        <w:rPr>
          <w:sz w:val="26"/>
          <w:szCs w:val="26"/>
        </w:rPr>
      </w:pPr>
      <w:r w:rsidRPr="0093233D">
        <w:rPr>
          <w:sz w:val="26"/>
          <w:szCs w:val="26"/>
        </w:rPr>
        <w:t>Выпас сельскохозяйственных животных - контролируемое пребывание на пастбище сельскохозяйственных животных в специально отведенных местах;</w:t>
      </w:r>
    </w:p>
    <w:p w:rsidR="002B2549" w:rsidRPr="0093233D" w:rsidRDefault="002B2549" w:rsidP="002B2549">
      <w:pPr>
        <w:pStyle w:val="a3"/>
        <w:spacing w:after="0"/>
        <w:ind w:firstLine="709"/>
        <w:jc w:val="both"/>
        <w:rPr>
          <w:sz w:val="26"/>
          <w:szCs w:val="26"/>
        </w:rPr>
      </w:pPr>
      <w:r w:rsidRPr="0093233D">
        <w:rPr>
          <w:sz w:val="26"/>
          <w:szCs w:val="26"/>
        </w:rPr>
        <w:t>Табун - организованная для вывода на пастбище группа сельскохозяйственных животных: крупнорогатого скота, мелкорогатого скота, лошадей;</w:t>
      </w:r>
    </w:p>
    <w:p w:rsidR="002B2549" w:rsidRPr="0093233D" w:rsidRDefault="002B2549" w:rsidP="002B2549">
      <w:pPr>
        <w:pStyle w:val="a3"/>
        <w:spacing w:after="0"/>
        <w:ind w:firstLine="709"/>
        <w:jc w:val="both"/>
        <w:rPr>
          <w:sz w:val="26"/>
          <w:szCs w:val="26"/>
        </w:rPr>
      </w:pPr>
      <w:r w:rsidRPr="0093233D">
        <w:rPr>
          <w:sz w:val="26"/>
          <w:szCs w:val="26"/>
        </w:rPr>
        <w:t>Табунщик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2B2549" w:rsidRPr="0093233D" w:rsidRDefault="002B2549" w:rsidP="002B2549">
      <w:pPr>
        <w:pStyle w:val="a3"/>
        <w:spacing w:after="0"/>
        <w:ind w:firstLine="709"/>
        <w:jc w:val="both"/>
        <w:rPr>
          <w:sz w:val="26"/>
          <w:szCs w:val="26"/>
        </w:rPr>
      </w:pPr>
      <w:r w:rsidRPr="0093233D">
        <w:rPr>
          <w:sz w:val="26"/>
          <w:szCs w:val="26"/>
        </w:rPr>
        <w:t>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2B2549" w:rsidRPr="0093233D" w:rsidRDefault="002B2549" w:rsidP="002B2549">
      <w:pPr>
        <w:pStyle w:val="a3"/>
        <w:spacing w:after="0"/>
        <w:ind w:firstLine="709"/>
        <w:jc w:val="both"/>
        <w:rPr>
          <w:sz w:val="26"/>
          <w:szCs w:val="26"/>
        </w:rPr>
      </w:pPr>
      <w:r w:rsidRPr="0093233D">
        <w:rPr>
          <w:sz w:val="26"/>
          <w:szCs w:val="26"/>
        </w:rPr>
        <w:t>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2B2549" w:rsidRPr="0093233D" w:rsidRDefault="002B2549" w:rsidP="002B2549">
      <w:pPr>
        <w:pStyle w:val="a3"/>
        <w:spacing w:after="0"/>
        <w:ind w:firstLine="709"/>
        <w:jc w:val="both"/>
        <w:rPr>
          <w:sz w:val="26"/>
          <w:szCs w:val="26"/>
        </w:rPr>
      </w:pPr>
      <w:r w:rsidRPr="0093233D">
        <w:rPr>
          <w:sz w:val="26"/>
          <w:szCs w:val="26"/>
        </w:rPr>
        <w:t>Зеленые насаждения - дикорастущие и искусственно посаженные деревья и кустарники, травяной слой, газоны и цве</w:t>
      </w:r>
      <w:r>
        <w:rPr>
          <w:sz w:val="26"/>
          <w:szCs w:val="26"/>
        </w:rPr>
        <w:t>ты на всей территории Анчулского</w:t>
      </w:r>
      <w:r w:rsidRPr="0093233D">
        <w:rPr>
          <w:sz w:val="26"/>
          <w:szCs w:val="26"/>
        </w:rPr>
        <w:t xml:space="preserve"> сельсовета; </w:t>
      </w:r>
    </w:p>
    <w:p w:rsidR="002B2549" w:rsidRPr="0093233D" w:rsidRDefault="002B2549" w:rsidP="002B2549">
      <w:pPr>
        <w:pStyle w:val="a3"/>
        <w:spacing w:after="0"/>
        <w:ind w:firstLine="709"/>
        <w:jc w:val="both"/>
        <w:rPr>
          <w:sz w:val="26"/>
          <w:szCs w:val="26"/>
        </w:rPr>
      </w:pPr>
      <w:r w:rsidRPr="0093233D">
        <w:rPr>
          <w:sz w:val="26"/>
          <w:szCs w:val="26"/>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травянистых растений, не влекущее прекращение роста; </w:t>
      </w:r>
    </w:p>
    <w:p w:rsidR="002B2549" w:rsidRPr="0093233D" w:rsidRDefault="002B2549" w:rsidP="002B2549">
      <w:pPr>
        <w:pStyle w:val="a3"/>
        <w:spacing w:after="0"/>
        <w:ind w:firstLine="709"/>
        <w:jc w:val="both"/>
        <w:rPr>
          <w:sz w:val="26"/>
          <w:szCs w:val="26"/>
        </w:rPr>
      </w:pPr>
      <w:r w:rsidRPr="0093233D">
        <w:rPr>
          <w:sz w:val="26"/>
          <w:szCs w:val="26"/>
        </w:rPr>
        <w:t>Уничтожение зеленых насаждений - приведение зеленых насаждений в полную негодность, при которой они навсегда утрачивают свою экономическую и эстетическую ценность; </w:t>
      </w:r>
    </w:p>
    <w:p w:rsidR="002B2549" w:rsidRPr="0093233D" w:rsidRDefault="002B2549" w:rsidP="002B2549">
      <w:pPr>
        <w:pStyle w:val="a3"/>
        <w:spacing w:after="0"/>
        <w:ind w:firstLine="709"/>
        <w:jc w:val="both"/>
        <w:rPr>
          <w:sz w:val="26"/>
          <w:szCs w:val="26"/>
        </w:rPr>
      </w:pPr>
      <w:r w:rsidRPr="0093233D">
        <w:rPr>
          <w:sz w:val="26"/>
          <w:szCs w:val="26"/>
        </w:rPr>
        <w:t>Отлов - мероприятие по задержанию безнадзорных животных; </w:t>
      </w:r>
    </w:p>
    <w:p w:rsidR="002B2549" w:rsidRPr="0093233D" w:rsidRDefault="002B2549" w:rsidP="002B2549">
      <w:pPr>
        <w:pStyle w:val="a3"/>
        <w:spacing w:after="0"/>
        <w:ind w:firstLine="709"/>
        <w:jc w:val="both"/>
        <w:rPr>
          <w:sz w:val="26"/>
          <w:szCs w:val="26"/>
        </w:rPr>
      </w:pPr>
      <w:r w:rsidRPr="0093233D">
        <w:rPr>
          <w:sz w:val="26"/>
          <w:szCs w:val="26"/>
        </w:rPr>
        <w:t>2.8.3. Целью настоящего порядка является упорядочение содержания, выпаса, прогона сельскохозяйственных животны</w:t>
      </w:r>
      <w:r>
        <w:rPr>
          <w:sz w:val="26"/>
          <w:szCs w:val="26"/>
        </w:rPr>
        <w:t>х в поселении Анчулский</w:t>
      </w:r>
      <w:r w:rsidRPr="0093233D">
        <w:rPr>
          <w:sz w:val="26"/>
          <w:szCs w:val="26"/>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B2549" w:rsidRPr="0093233D" w:rsidRDefault="002B2549" w:rsidP="002B2549">
      <w:pPr>
        <w:pStyle w:val="a3"/>
        <w:spacing w:after="0"/>
        <w:ind w:firstLine="709"/>
        <w:jc w:val="both"/>
        <w:rPr>
          <w:sz w:val="26"/>
          <w:szCs w:val="26"/>
        </w:rPr>
      </w:pPr>
      <w:r w:rsidRPr="0093233D">
        <w:rPr>
          <w:sz w:val="26"/>
          <w:szCs w:val="26"/>
        </w:rPr>
        <w:t>2.8.4. Содержание животных </w:t>
      </w:r>
    </w:p>
    <w:p w:rsidR="002B2549" w:rsidRPr="0093233D" w:rsidRDefault="002B2549" w:rsidP="002B2549">
      <w:pPr>
        <w:pStyle w:val="a3"/>
        <w:spacing w:after="0"/>
        <w:ind w:firstLine="709"/>
        <w:jc w:val="both"/>
        <w:rPr>
          <w:sz w:val="26"/>
          <w:szCs w:val="26"/>
        </w:rPr>
      </w:pPr>
      <w:r w:rsidRPr="0093233D">
        <w:rPr>
          <w:sz w:val="26"/>
          <w:szCs w:val="26"/>
        </w:rPr>
        <w:t>Содержание животных допускается при условии соблюдения санитарно-гигиенических норм, ветеринарных норм и настоящего порядка; </w:t>
      </w:r>
    </w:p>
    <w:p w:rsidR="002B2549" w:rsidRPr="0093233D" w:rsidRDefault="002B2549" w:rsidP="002B2549">
      <w:pPr>
        <w:pStyle w:val="a3"/>
        <w:spacing w:after="0"/>
        <w:ind w:firstLine="709"/>
        <w:jc w:val="both"/>
        <w:rPr>
          <w:sz w:val="26"/>
          <w:szCs w:val="26"/>
        </w:rPr>
      </w:pPr>
      <w:r w:rsidRPr="0093233D">
        <w:rPr>
          <w:sz w:val="26"/>
          <w:szCs w:val="26"/>
        </w:rPr>
        <w:t xml:space="preserve">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w:t>
      </w:r>
      <w:r w:rsidRPr="0093233D">
        <w:rPr>
          <w:sz w:val="26"/>
          <w:szCs w:val="26"/>
        </w:rPr>
        <w:lastRenderedPageBreak/>
        <w:t>окружающей среды, соответствующими ветеринарно-санитарным требованиям и нормам; </w:t>
      </w:r>
    </w:p>
    <w:p w:rsidR="002B2549" w:rsidRPr="0093233D" w:rsidRDefault="002B2549" w:rsidP="002B2549">
      <w:pPr>
        <w:pStyle w:val="a3"/>
        <w:spacing w:after="0"/>
        <w:ind w:firstLine="709"/>
        <w:jc w:val="both"/>
        <w:rPr>
          <w:sz w:val="26"/>
          <w:szCs w:val="26"/>
        </w:rPr>
      </w:pPr>
      <w:r w:rsidRPr="0093233D">
        <w:rPr>
          <w:sz w:val="26"/>
          <w:szCs w:val="26"/>
        </w:rPr>
        <w:t>Ответственность за здоровье, содержание и использование животных несут их владельцы.  </w:t>
      </w:r>
    </w:p>
    <w:p w:rsidR="002B2549" w:rsidRPr="0093233D" w:rsidRDefault="002B2549" w:rsidP="002B2549">
      <w:pPr>
        <w:pStyle w:val="a3"/>
        <w:spacing w:after="0"/>
        <w:ind w:firstLine="709"/>
        <w:jc w:val="both"/>
        <w:rPr>
          <w:sz w:val="26"/>
          <w:szCs w:val="26"/>
        </w:rPr>
      </w:pPr>
      <w:r w:rsidRPr="0093233D">
        <w:rPr>
          <w:sz w:val="26"/>
          <w:szCs w:val="26"/>
        </w:rPr>
        <w:t>2.8.5. Владельцы животных обязаны: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обеспечивать безопасность граждан от воздействия домашних сельскохозяйственных животных, а так же обеспечивать спокойствие и тишину для окружающих;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не допускать свободного выпаса, выгула и бродяжничества сельскохозяйственных домашних животных по сельскому поселению;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гуманно обращаться с сельскохозяйственными животными;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обеспечивать сельскохозяйственных животных кормом и водой, безопасным для их здоровья, и в количестве, необходимом для нормального жизнеобеспечения сельскохозяйственных домашних животных с учетом их биологических особенностей;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соблюдать санитарно-гигиенические и ветеринарные правила содержания сельскохозяйственных животных;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не допускать загрязнения окружающей природной среды отходами животноводства;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соблюдать порядок прогона по населенному пункту и выпас сельскохозяйственных  животных;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выполнять иные требования, установленные законодательством;</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соблюдать установленные ветеринарно-санитарные правила перевозки и убоя животных, переработки, хранения и реализации продуктов животноводства; </w:t>
      </w:r>
    </w:p>
    <w:p w:rsidR="002B2549" w:rsidRPr="0093233D" w:rsidRDefault="002B2549" w:rsidP="002B2549">
      <w:pPr>
        <w:pStyle w:val="a3"/>
        <w:spacing w:after="0"/>
        <w:ind w:firstLine="720"/>
        <w:jc w:val="both"/>
        <w:rPr>
          <w:sz w:val="26"/>
          <w:szCs w:val="26"/>
        </w:rPr>
      </w:pPr>
      <w:r>
        <w:rPr>
          <w:sz w:val="26"/>
          <w:szCs w:val="26"/>
        </w:rPr>
        <w:t xml:space="preserve">- </w:t>
      </w:r>
      <w:r w:rsidRPr="0093233D">
        <w:rPr>
          <w:sz w:val="26"/>
          <w:szCs w:val="26"/>
        </w:rPr>
        <w:t>выполнять указания специалистов в о</w:t>
      </w:r>
      <w:r>
        <w:rPr>
          <w:sz w:val="26"/>
          <w:szCs w:val="26"/>
        </w:rPr>
        <w:t xml:space="preserve">бласти ветеринарии о проведении </w:t>
      </w:r>
      <w:r w:rsidRPr="0093233D">
        <w:rPr>
          <w:sz w:val="26"/>
          <w:szCs w:val="26"/>
        </w:rPr>
        <w:t>мероприятий по профилактике болезней животных и борьбе с этими болезнями;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поставить на учет сельскохозяйственных животных (крупный и мелкий рогатый скот, лошади и свиньи) в похозяйственных книгах;</w:t>
      </w:r>
    </w:p>
    <w:p w:rsidR="002B2549" w:rsidRPr="0093233D" w:rsidRDefault="002B2549" w:rsidP="002B2549">
      <w:pPr>
        <w:pStyle w:val="a3"/>
        <w:spacing w:after="0"/>
        <w:ind w:firstLine="709"/>
        <w:jc w:val="both"/>
        <w:rPr>
          <w:sz w:val="26"/>
          <w:szCs w:val="26"/>
        </w:rPr>
      </w:pPr>
      <w:r w:rsidRPr="0093233D">
        <w:rPr>
          <w:sz w:val="26"/>
          <w:szCs w:val="26"/>
        </w:rPr>
        <w:t xml:space="preserve">    </w:t>
      </w:r>
    </w:p>
    <w:p w:rsidR="002B2549" w:rsidRPr="0093233D" w:rsidRDefault="002B2549" w:rsidP="002B2549">
      <w:pPr>
        <w:pStyle w:val="a3"/>
        <w:spacing w:after="0"/>
        <w:ind w:firstLine="709"/>
        <w:jc w:val="both"/>
        <w:rPr>
          <w:sz w:val="26"/>
          <w:szCs w:val="26"/>
        </w:rPr>
      </w:pPr>
      <w:r>
        <w:rPr>
          <w:sz w:val="26"/>
          <w:szCs w:val="26"/>
        </w:rPr>
        <w:lastRenderedPageBreak/>
        <w:t xml:space="preserve">- </w:t>
      </w:r>
      <w:r w:rsidRPr="0093233D">
        <w:rPr>
          <w:sz w:val="26"/>
          <w:szCs w:val="26"/>
        </w:rPr>
        <w:t>производить мечение (биркование, таврение, чипирование, выщип, кольцевание и другие виды мечения) крупного рогатого скота, мелкого рогатого скота, лошадей, свиней, кроликов, птицы яйценоских пород, птицы мясных пород.</w:t>
      </w:r>
    </w:p>
    <w:p w:rsidR="002B2549" w:rsidRPr="0093233D" w:rsidRDefault="002B2549" w:rsidP="002B2549">
      <w:pPr>
        <w:pStyle w:val="a3"/>
        <w:spacing w:after="0"/>
        <w:ind w:firstLine="709"/>
        <w:jc w:val="both"/>
        <w:rPr>
          <w:sz w:val="26"/>
          <w:szCs w:val="26"/>
        </w:rPr>
      </w:pPr>
      <w:r w:rsidRPr="0093233D">
        <w:rPr>
          <w:sz w:val="26"/>
          <w:szCs w:val="26"/>
        </w:rPr>
        <w:t>2.8.6. Утилизация биологических отходов производится в соответствие с ветеринарно-санитарными правилами. </w:t>
      </w:r>
    </w:p>
    <w:p w:rsidR="002B2549" w:rsidRPr="0093233D" w:rsidRDefault="002B2549" w:rsidP="002B2549">
      <w:pPr>
        <w:pStyle w:val="a3"/>
        <w:spacing w:after="0"/>
        <w:ind w:firstLine="709"/>
        <w:jc w:val="both"/>
        <w:rPr>
          <w:sz w:val="26"/>
          <w:szCs w:val="26"/>
        </w:rPr>
      </w:pPr>
      <w:r w:rsidRPr="0093233D">
        <w:rPr>
          <w:sz w:val="26"/>
          <w:szCs w:val="26"/>
        </w:rPr>
        <w:t>Биологическими отходами являются трупы сельскохозяйственных животных, абортированные и мертворожденные плоды и другие отходы, получаемые при переработке сырья животного происхождения;</w:t>
      </w:r>
    </w:p>
    <w:p w:rsidR="002B2549" w:rsidRPr="0093233D" w:rsidRDefault="002B2549" w:rsidP="002B2549">
      <w:pPr>
        <w:pStyle w:val="a3"/>
        <w:spacing w:after="0"/>
        <w:ind w:firstLine="709"/>
        <w:jc w:val="both"/>
        <w:rPr>
          <w:sz w:val="26"/>
          <w:szCs w:val="26"/>
        </w:rPr>
      </w:pPr>
      <w:r w:rsidRPr="0093233D">
        <w:rPr>
          <w:sz w:val="26"/>
          <w:szCs w:val="26"/>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2B2549" w:rsidRPr="0093233D" w:rsidRDefault="002B2549" w:rsidP="002B2549">
      <w:pPr>
        <w:pStyle w:val="a3"/>
        <w:spacing w:after="0"/>
        <w:ind w:firstLine="709"/>
        <w:jc w:val="both"/>
        <w:rPr>
          <w:sz w:val="26"/>
          <w:szCs w:val="26"/>
        </w:rPr>
      </w:pPr>
      <w:r w:rsidRPr="0093233D">
        <w:rPr>
          <w:sz w:val="26"/>
          <w:szCs w:val="26"/>
        </w:rPr>
        <w:t>Обязанность по доставке биологических отходов для переработки или захоронения (сжигания) возлагается на владельца, за исключением случаев установленных законодательством; </w:t>
      </w:r>
    </w:p>
    <w:p w:rsidR="002B2549" w:rsidRPr="0093233D" w:rsidRDefault="002B2549" w:rsidP="002B2549">
      <w:pPr>
        <w:pStyle w:val="a3"/>
        <w:spacing w:after="0"/>
        <w:ind w:firstLine="709"/>
        <w:jc w:val="both"/>
        <w:rPr>
          <w:sz w:val="26"/>
          <w:szCs w:val="26"/>
        </w:rPr>
      </w:pPr>
      <w:r w:rsidRPr="0093233D">
        <w:rPr>
          <w:sz w:val="26"/>
          <w:szCs w:val="26"/>
        </w:rPr>
        <w:t>Биологические отходы обеззараживают в биотермических ямах, уничтожают сжиганием или в исключительных случаях захоронивают специально отведенных местах; </w:t>
      </w:r>
    </w:p>
    <w:p w:rsidR="002B2549" w:rsidRPr="0093233D" w:rsidRDefault="002B2549" w:rsidP="002B2549">
      <w:pPr>
        <w:pStyle w:val="a3"/>
        <w:spacing w:after="0"/>
        <w:ind w:firstLine="709"/>
        <w:jc w:val="both"/>
        <w:rPr>
          <w:sz w:val="26"/>
          <w:szCs w:val="26"/>
        </w:rPr>
      </w:pPr>
      <w:r w:rsidRPr="0093233D">
        <w:rPr>
          <w:sz w:val="26"/>
          <w:szCs w:val="26"/>
        </w:rPr>
        <w:t>Запрещается сброс биологических отходов в водоемы, реки и болота так же в бытовые мусорные контейнеры и вывоз их на свалки, и полигоны для захоронения; </w:t>
      </w:r>
    </w:p>
    <w:p w:rsidR="002B2549" w:rsidRPr="0093233D" w:rsidRDefault="002B2549" w:rsidP="002B2549">
      <w:pPr>
        <w:pStyle w:val="a3"/>
        <w:spacing w:after="0"/>
        <w:ind w:firstLine="709"/>
        <w:jc w:val="both"/>
        <w:rPr>
          <w:sz w:val="26"/>
          <w:szCs w:val="26"/>
        </w:rPr>
      </w:pPr>
      <w:r w:rsidRPr="0093233D">
        <w:rPr>
          <w:sz w:val="26"/>
          <w:szCs w:val="26"/>
        </w:rPr>
        <w:t>2.8.7. Учет-Регистрация животных осуществляется Ад</w:t>
      </w:r>
      <w:r>
        <w:rPr>
          <w:sz w:val="26"/>
          <w:szCs w:val="26"/>
        </w:rPr>
        <w:t>министрацией Анчулского</w:t>
      </w:r>
      <w:r w:rsidRPr="0093233D">
        <w:rPr>
          <w:sz w:val="26"/>
          <w:szCs w:val="26"/>
        </w:rPr>
        <w:t xml:space="preserve"> сельсовет</w:t>
      </w:r>
      <w:r>
        <w:rPr>
          <w:sz w:val="26"/>
          <w:szCs w:val="26"/>
        </w:rPr>
        <w:t>а в  Похозяйственно</w:t>
      </w:r>
      <w:r w:rsidRPr="0093233D">
        <w:rPr>
          <w:sz w:val="26"/>
          <w:szCs w:val="26"/>
        </w:rPr>
        <w:t>й книге в соответствии с правилами содержания сельскохозяйственных животных. </w:t>
      </w:r>
    </w:p>
    <w:p w:rsidR="002B2549" w:rsidRPr="0093233D" w:rsidRDefault="002B2549" w:rsidP="002B2549">
      <w:pPr>
        <w:pStyle w:val="a3"/>
        <w:spacing w:after="0"/>
        <w:ind w:firstLine="709"/>
        <w:jc w:val="both"/>
        <w:rPr>
          <w:sz w:val="26"/>
          <w:szCs w:val="26"/>
        </w:rPr>
      </w:pPr>
      <w:r w:rsidRPr="0093233D">
        <w:rPr>
          <w:sz w:val="26"/>
          <w:szCs w:val="26"/>
        </w:rPr>
        <w:t>При регистрации владелец сельскохозяйственного животного  должен быть ознакомлен с настоящими Правилами; </w:t>
      </w:r>
    </w:p>
    <w:p w:rsidR="002B2549" w:rsidRDefault="002B2549" w:rsidP="002B2549">
      <w:pPr>
        <w:pStyle w:val="a3"/>
        <w:spacing w:after="0"/>
        <w:ind w:firstLine="709"/>
        <w:jc w:val="both"/>
        <w:rPr>
          <w:sz w:val="26"/>
          <w:szCs w:val="26"/>
        </w:rPr>
      </w:pPr>
      <w:r w:rsidRPr="0093233D">
        <w:rPr>
          <w:sz w:val="26"/>
          <w:szCs w:val="26"/>
        </w:rPr>
        <w:t>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2B2549" w:rsidRPr="0093233D" w:rsidRDefault="002B2549" w:rsidP="002B2549">
      <w:pPr>
        <w:pStyle w:val="a3"/>
        <w:spacing w:after="0"/>
        <w:ind w:firstLine="709"/>
        <w:jc w:val="both"/>
        <w:rPr>
          <w:sz w:val="26"/>
          <w:szCs w:val="26"/>
        </w:rPr>
      </w:pPr>
      <w:r w:rsidRPr="0093233D">
        <w:rPr>
          <w:sz w:val="26"/>
          <w:szCs w:val="26"/>
        </w:rPr>
        <w:t>Сельскохозяйственную птицу содержать только в закрытых помещениях или огороженных территориях.</w:t>
      </w:r>
    </w:p>
    <w:p w:rsidR="002B2549" w:rsidRPr="0093233D" w:rsidRDefault="002B2549" w:rsidP="002B2549">
      <w:pPr>
        <w:pStyle w:val="a3"/>
        <w:spacing w:after="0"/>
        <w:ind w:firstLine="709"/>
        <w:jc w:val="both"/>
        <w:rPr>
          <w:sz w:val="26"/>
          <w:szCs w:val="26"/>
        </w:rPr>
      </w:pPr>
      <w:r w:rsidRPr="0093233D">
        <w:rPr>
          <w:sz w:val="26"/>
          <w:szCs w:val="26"/>
        </w:rPr>
        <w:t>2.8.8. Прогон и выпас сельскохозяйственных животных </w:t>
      </w:r>
    </w:p>
    <w:p w:rsidR="002B2549" w:rsidRPr="0093233D" w:rsidRDefault="002B2549" w:rsidP="002B2549">
      <w:pPr>
        <w:pStyle w:val="a3"/>
        <w:spacing w:after="0"/>
        <w:ind w:firstLine="709"/>
        <w:jc w:val="both"/>
        <w:rPr>
          <w:sz w:val="26"/>
          <w:szCs w:val="26"/>
        </w:rPr>
      </w:pPr>
      <w:r w:rsidRPr="0093233D">
        <w:rPr>
          <w:sz w:val="26"/>
          <w:szCs w:val="26"/>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массивов, детских площадок и других мест общего пользования;</w:t>
      </w:r>
    </w:p>
    <w:p w:rsidR="002B2549" w:rsidRPr="0093233D" w:rsidRDefault="002B2549" w:rsidP="002B2549">
      <w:pPr>
        <w:pStyle w:val="a3"/>
        <w:spacing w:after="0"/>
        <w:ind w:firstLine="709"/>
        <w:jc w:val="both"/>
        <w:rPr>
          <w:sz w:val="26"/>
          <w:szCs w:val="26"/>
        </w:rPr>
      </w:pPr>
      <w:r w:rsidRPr="0093233D">
        <w:rPr>
          <w:sz w:val="26"/>
          <w:szCs w:val="26"/>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w:t>
      </w:r>
    </w:p>
    <w:p w:rsidR="002B2549" w:rsidRPr="0093233D" w:rsidRDefault="002B2549" w:rsidP="002B2549">
      <w:pPr>
        <w:pStyle w:val="a3"/>
        <w:spacing w:after="0"/>
        <w:ind w:firstLine="709"/>
        <w:jc w:val="both"/>
        <w:rPr>
          <w:sz w:val="26"/>
          <w:szCs w:val="26"/>
        </w:rPr>
      </w:pPr>
      <w:r w:rsidRPr="0093233D">
        <w:rPr>
          <w:sz w:val="26"/>
          <w:szCs w:val="26"/>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Запрещен выпас сельскохозяйственных животных в не отведенных для этих целей мест;</w:t>
      </w:r>
    </w:p>
    <w:p w:rsidR="002B2549" w:rsidRPr="0093233D" w:rsidRDefault="002B2549" w:rsidP="002B2549">
      <w:pPr>
        <w:pStyle w:val="a3"/>
        <w:spacing w:after="0"/>
        <w:ind w:firstLine="709"/>
        <w:jc w:val="both"/>
        <w:rPr>
          <w:sz w:val="26"/>
          <w:szCs w:val="26"/>
        </w:rPr>
      </w:pPr>
      <w:r w:rsidRPr="0093233D">
        <w:rPr>
          <w:bCs/>
          <w:sz w:val="26"/>
          <w:szCs w:val="26"/>
        </w:rPr>
        <w:t>Маршрут и время прогона сельскохозяйственных животных до места выпаса определяется в приложении к данным Правилам.</w:t>
      </w:r>
      <w:r w:rsidRPr="0093233D">
        <w:rPr>
          <w:sz w:val="26"/>
          <w:szCs w:val="26"/>
        </w:rPr>
        <w:t xml:space="preserve"> Места пересечения автодорог с маршрутом прогона сельскохозяйственных животных обозначаются специальным дорожным указателем; </w:t>
      </w:r>
    </w:p>
    <w:p w:rsidR="002B2549" w:rsidRPr="0093233D" w:rsidRDefault="002B2549" w:rsidP="002B2549">
      <w:pPr>
        <w:pStyle w:val="a3"/>
        <w:spacing w:after="0"/>
        <w:ind w:firstLine="709"/>
        <w:jc w:val="both"/>
        <w:rPr>
          <w:sz w:val="26"/>
          <w:szCs w:val="26"/>
        </w:rPr>
      </w:pPr>
      <w:r w:rsidRPr="0093233D">
        <w:rPr>
          <w:sz w:val="26"/>
          <w:szCs w:val="26"/>
        </w:rPr>
        <w:lastRenderedPageBreak/>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2B2549" w:rsidRPr="0093233D" w:rsidRDefault="002B2549" w:rsidP="002B2549">
      <w:pPr>
        <w:pStyle w:val="a3"/>
        <w:spacing w:after="0"/>
        <w:ind w:firstLine="709"/>
        <w:jc w:val="both"/>
        <w:rPr>
          <w:sz w:val="26"/>
          <w:szCs w:val="26"/>
        </w:rPr>
      </w:pPr>
      <w:r w:rsidRPr="0093233D">
        <w:rPr>
          <w:sz w:val="26"/>
          <w:szCs w:val="26"/>
        </w:rPr>
        <w:t>Владельцы обязаны своевременно выпускать животных с мест постоянного содержания, сдать табунщику. После пригона табуна – владельцы животных обязаны встречать своих животных с табуна, не допуская беспризорное нахождение животных как в приделах населенного пункта, так и за его приделами.  </w:t>
      </w:r>
    </w:p>
    <w:p w:rsidR="002B2549" w:rsidRPr="0093233D" w:rsidRDefault="002B2549" w:rsidP="002B2549">
      <w:pPr>
        <w:pStyle w:val="a3"/>
        <w:spacing w:after="0"/>
        <w:ind w:firstLine="709"/>
        <w:jc w:val="both"/>
        <w:rPr>
          <w:sz w:val="26"/>
          <w:szCs w:val="26"/>
        </w:rPr>
      </w:pPr>
      <w:r w:rsidRPr="0093233D">
        <w:rPr>
          <w:sz w:val="26"/>
          <w:szCs w:val="26"/>
        </w:rPr>
        <w:t>2.8.9. Запрещается выпускать на табун: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больных животных, в том числе зараженных заразными болезнями;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маточное поголовье перед отелом, родами также неокрепших после отела, родов, неокрепший новорожденный молодняк;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животных, не прошедшие обязательные ветеринарные процедуры, в том числе прививки и вакцинации;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животных, не отученных от подсоса. При обнаружении таковых владелец неотученного животного возмещает ущерб от недополученного молока другим владельцам;  </w:t>
      </w:r>
    </w:p>
    <w:p w:rsidR="002B2549" w:rsidRPr="0093233D" w:rsidRDefault="002B2549" w:rsidP="002B2549">
      <w:pPr>
        <w:pStyle w:val="a3"/>
        <w:spacing w:after="0"/>
        <w:ind w:firstLine="709"/>
        <w:jc w:val="both"/>
        <w:rPr>
          <w:sz w:val="26"/>
          <w:szCs w:val="26"/>
        </w:rPr>
      </w:pPr>
      <w:r w:rsidRPr="0093233D">
        <w:rPr>
          <w:sz w:val="26"/>
          <w:szCs w:val="26"/>
        </w:rPr>
        <w:t>2.8.10. Табунщик отвечает за: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соблюдение очередности выпаса;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 xml:space="preserve"> своевременный сбор и прогон табуна;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соблюдать маршрут, указанный в приложении к данным Правилам;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выбор безопасного маршрута прогона табуна до пастбища;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выбор места выпаса табуна (пастбища). Маршрут прогона и пастбище должны соответствовать требованиям безопасности для животных;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 xml:space="preserve"> выбор места водопоя. Места для водопоя не должны иметь высоких берегов, обрывов, дно водоемов должно быть неглубокое;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w:t>
      </w:r>
    </w:p>
    <w:p w:rsidR="002B2549" w:rsidRPr="0093233D" w:rsidRDefault="002B2549" w:rsidP="002B2549">
      <w:pPr>
        <w:pStyle w:val="a3"/>
        <w:spacing w:after="0"/>
        <w:ind w:firstLine="709"/>
        <w:jc w:val="both"/>
        <w:rPr>
          <w:sz w:val="26"/>
          <w:szCs w:val="26"/>
        </w:rPr>
      </w:pPr>
      <w:r w:rsidRPr="0093233D">
        <w:rPr>
          <w:sz w:val="26"/>
          <w:szCs w:val="26"/>
        </w:rPr>
        <w:t>2.8.11. Запрещается выпас табуна: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около автомобильных дорог с интенсивным движением, на полосах отвода автомобильных дорог общего пользования;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на болотистых, топких местах;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на крутых горных, каменистых склонах;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около водоемов, имеющих крутые обрывы;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около (на) земельных участков (участках), обработанных ядохимикатами, удобрениями;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на ох</w:t>
      </w:r>
      <w:r>
        <w:rPr>
          <w:sz w:val="26"/>
          <w:szCs w:val="26"/>
        </w:rPr>
        <w:t>ранных зонах, трансформаторных э</w:t>
      </w:r>
      <w:r w:rsidRPr="0093233D">
        <w:rPr>
          <w:sz w:val="26"/>
          <w:szCs w:val="26"/>
        </w:rPr>
        <w:t>лектро-подстанций, линий электропередач высокого напряжения; на засеянных полях, плантациях, сенокосах и других сельхозугодиях;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в иных зонах при объявлении чрезвычайных ситуаций и особых режимов.  </w:t>
      </w:r>
    </w:p>
    <w:p w:rsidR="002B2549" w:rsidRPr="0093233D" w:rsidRDefault="002B2549" w:rsidP="002B2549">
      <w:pPr>
        <w:pStyle w:val="a3"/>
        <w:spacing w:after="0"/>
        <w:ind w:firstLine="709"/>
        <w:jc w:val="both"/>
        <w:rPr>
          <w:sz w:val="26"/>
          <w:szCs w:val="26"/>
        </w:rPr>
      </w:pPr>
      <w:r w:rsidRPr="0093233D">
        <w:rPr>
          <w:sz w:val="26"/>
          <w:szCs w:val="26"/>
        </w:rPr>
        <w:t xml:space="preserve">2.8.12. 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w:t>
      </w:r>
      <w:r w:rsidRPr="0093233D">
        <w:rPr>
          <w:sz w:val="26"/>
          <w:szCs w:val="26"/>
        </w:rPr>
        <w:lastRenderedPageBreak/>
        <w:t>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w:t>
      </w:r>
    </w:p>
    <w:p w:rsidR="002B2549" w:rsidRPr="0093233D" w:rsidRDefault="002B2549" w:rsidP="002B2549">
      <w:pPr>
        <w:pStyle w:val="a3"/>
        <w:spacing w:after="0"/>
        <w:ind w:firstLine="709"/>
        <w:jc w:val="both"/>
        <w:rPr>
          <w:sz w:val="26"/>
          <w:szCs w:val="26"/>
        </w:rPr>
      </w:pPr>
      <w:r w:rsidRPr="0093233D">
        <w:rPr>
          <w:sz w:val="26"/>
          <w:szCs w:val="26"/>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w:t>
      </w:r>
    </w:p>
    <w:p w:rsidR="002B2549" w:rsidRPr="0093233D" w:rsidRDefault="002B2549" w:rsidP="002B2549">
      <w:pPr>
        <w:pStyle w:val="a3"/>
        <w:spacing w:after="0"/>
        <w:ind w:firstLine="709"/>
        <w:jc w:val="both"/>
        <w:rPr>
          <w:sz w:val="26"/>
          <w:szCs w:val="26"/>
        </w:rPr>
      </w:pPr>
      <w:r w:rsidRPr="0093233D">
        <w:rPr>
          <w:sz w:val="26"/>
          <w:szCs w:val="26"/>
        </w:rPr>
        <w:t>Табунщики в возрасте до восемнадцати лет (несовершеннолетние табунщики) несут материальную ответственность в соответствии с действующим законодательством;  </w:t>
      </w:r>
    </w:p>
    <w:p w:rsidR="002B2549" w:rsidRPr="0093233D" w:rsidRDefault="002B2549" w:rsidP="002B2549">
      <w:pPr>
        <w:pStyle w:val="a3"/>
        <w:spacing w:after="0"/>
        <w:ind w:firstLine="709"/>
        <w:jc w:val="both"/>
        <w:rPr>
          <w:sz w:val="26"/>
          <w:szCs w:val="26"/>
        </w:rPr>
      </w:pPr>
      <w:r w:rsidRPr="0093233D">
        <w:rPr>
          <w:sz w:val="26"/>
          <w:szCs w:val="26"/>
        </w:rPr>
        <w:t>Табунщик освобождается от материальной ответственности, если ущерб причинен не по его вине, в том числе: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при нарушении условий настоящих Правил владельцами животных, когда причиной причинения ущерба явилось данное нарушение;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w:t>
      </w:r>
    </w:p>
    <w:p w:rsidR="002B2549" w:rsidRPr="0093233D" w:rsidRDefault="002B2549" w:rsidP="002B2549">
      <w:pPr>
        <w:pStyle w:val="a3"/>
        <w:spacing w:after="0"/>
        <w:ind w:firstLine="709"/>
        <w:jc w:val="both"/>
        <w:rPr>
          <w:sz w:val="26"/>
          <w:szCs w:val="26"/>
        </w:rPr>
      </w:pPr>
      <w:r>
        <w:rPr>
          <w:sz w:val="26"/>
          <w:szCs w:val="26"/>
        </w:rPr>
        <w:t xml:space="preserve">- </w:t>
      </w:r>
      <w:r w:rsidRPr="0093233D">
        <w:rPr>
          <w:sz w:val="26"/>
          <w:szCs w:val="26"/>
        </w:rPr>
        <w:t>при получении травмы животным вследствие перехода скрытых форм протекания болезней в активные формы; </w:t>
      </w:r>
    </w:p>
    <w:p w:rsidR="002B2549" w:rsidRPr="0093233D" w:rsidRDefault="002B2549" w:rsidP="002B2549">
      <w:pPr>
        <w:pStyle w:val="a3"/>
        <w:spacing w:after="0"/>
        <w:ind w:firstLine="709"/>
        <w:jc w:val="both"/>
        <w:rPr>
          <w:sz w:val="26"/>
          <w:szCs w:val="26"/>
        </w:rPr>
      </w:pPr>
      <w:r w:rsidRPr="0093233D">
        <w:rPr>
          <w:sz w:val="26"/>
          <w:szCs w:val="26"/>
        </w:rPr>
        <w:t>2.8.13. Безнадзорные животные </w:t>
      </w:r>
    </w:p>
    <w:p w:rsidR="002B2549" w:rsidRPr="0093233D" w:rsidRDefault="002B2549" w:rsidP="002B2549">
      <w:pPr>
        <w:pStyle w:val="a3"/>
        <w:spacing w:after="0"/>
        <w:ind w:firstLine="709"/>
        <w:jc w:val="both"/>
        <w:rPr>
          <w:sz w:val="26"/>
          <w:szCs w:val="26"/>
        </w:rPr>
      </w:pPr>
      <w:r w:rsidRPr="0093233D">
        <w:rPr>
          <w:sz w:val="26"/>
          <w:szCs w:val="26"/>
        </w:rPr>
        <w:t>Сельскохозяйственные животные, находящиеся на посевных площадях или вблизи их, жилой зоне населенных пунктов, проезжей части дорог, улиц и в других общественных местах без сопровождения, относятся к категории безнадзорных и к ним могут быть применены меры, предусмотренные законодательством Российской Федерации, Республики Хакасия и настоящими Правилами. </w:t>
      </w:r>
    </w:p>
    <w:p w:rsidR="002B2549" w:rsidRPr="0093233D" w:rsidRDefault="002B2549" w:rsidP="002B2549">
      <w:pPr>
        <w:pStyle w:val="a3"/>
        <w:spacing w:after="0"/>
        <w:ind w:firstLine="709"/>
        <w:jc w:val="both"/>
        <w:rPr>
          <w:sz w:val="26"/>
          <w:szCs w:val="26"/>
        </w:rPr>
      </w:pPr>
      <w:r w:rsidRPr="0093233D">
        <w:rPr>
          <w:sz w:val="26"/>
          <w:szCs w:val="26"/>
        </w:rPr>
        <w:t>Безнадзорные животные задерживаются и содержатся в местах, определенных решением Главы сельского поселения. </w:t>
      </w:r>
    </w:p>
    <w:p w:rsidR="002B2549" w:rsidRPr="0093233D" w:rsidRDefault="002B2549" w:rsidP="002B2549">
      <w:pPr>
        <w:pStyle w:val="a3"/>
        <w:spacing w:after="0"/>
        <w:ind w:firstLine="709"/>
        <w:jc w:val="both"/>
        <w:rPr>
          <w:sz w:val="26"/>
          <w:szCs w:val="26"/>
        </w:rPr>
      </w:pPr>
      <w:r w:rsidRPr="0093233D">
        <w:rPr>
          <w:sz w:val="26"/>
          <w:szCs w:val="26"/>
        </w:rPr>
        <w:t>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w:t>
      </w:r>
    </w:p>
    <w:p w:rsidR="002B2549" w:rsidRPr="0093233D" w:rsidRDefault="002B2549" w:rsidP="002B2549">
      <w:pPr>
        <w:pStyle w:val="a3"/>
        <w:spacing w:after="0"/>
        <w:ind w:firstLine="709"/>
        <w:jc w:val="both"/>
        <w:rPr>
          <w:sz w:val="26"/>
          <w:szCs w:val="26"/>
        </w:rPr>
      </w:pPr>
      <w:r w:rsidRPr="0093233D">
        <w:rPr>
          <w:sz w:val="26"/>
          <w:szCs w:val="26"/>
        </w:rPr>
        <w:t>В доступном для всеобщего ознакомления месте населенного пункта вывешивается информация уведомительного характера. </w:t>
      </w:r>
    </w:p>
    <w:p w:rsidR="002B2549" w:rsidRPr="0093233D" w:rsidRDefault="002B2549" w:rsidP="002B2549">
      <w:pPr>
        <w:pStyle w:val="a3"/>
        <w:spacing w:after="0"/>
        <w:ind w:firstLine="709"/>
        <w:jc w:val="both"/>
        <w:rPr>
          <w:sz w:val="26"/>
          <w:szCs w:val="26"/>
        </w:rPr>
      </w:pPr>
      <w:r w:rsidRPr="0093233D">
        <w:rPr>
          <w:sz w:val="26"/>
          <w:szCs w:val="26"/>
        </w:rPr>
        <w:t>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2B2549" w:rsidRPr="0093233D" w:rsidRDefault="002B2549" w:rsidP="002B2549">
      <w:pPr>
        <w:pStyle w:val="a3"/>
        <w:spacing w:after="0"/>
        <w:ind w:firstLine="709"/>
        <w:jc w:val="both"/>
        <w:rPr>
          <w:sz w:val="26"/>
          <w:szCs w:val="26"/>
        </w:rPr>
      </w:pPr>
      <w:r w:rsidRPr="0093233D">
        <w:rPr>
          <w:sz w:val="26"/>
          <w:szCs w:val="26"/>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B2549" w:rsidRDefault="002B2549" w:rsidP="002B2549">
      <w:pPr>
        <w:pStyle w:val="a3"/>
        <w:spacing w:after="0"/>
        <w:ind w:firstLine="709"/>
        <w:jc w:val="both"/>
        <w:rPr>
          <w:sz w:val="26"/>
          <w:szCs w:val="26"/>
        </w:rPr>
      </w:pPr>
      <w:r w:rsidRPr="0093233D">
        <w:rPr>
          <w:sz w:val="26"/>
          <w:szCs w:val="26"/>
        </w:rPr>
        <w:t xml:space="preserve">Лицо, задержавшее безнадзорный или пригульный скот или других безнадзорных домашних животных, обязано возвратить их собственнику, а если </w:t>
      </w:r>
      <w:r w:rsidRPr="0093233D">
        <w:rPr>
          <w:sz w:val="26"/>
          <w:szCs w:val="26"/>
        </w:rPr>
        <w:lastRenderedPageBreak/>
        <w:t>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B2549" w:rsidRPr="0093233D" w:rsidRDefault="002B2549" w:rsidP="002B2549">
      <w:pPr>
        <w:pStyle w:val="a3"/>
        <w:spacing w:after="0"/>
        <w:ind w:firstLine="709"/>
        <w:jc w:val="both"/>
        <w:rPr>
          <w:sz w:val="26"/>
          <w:szCs w:val="26"/>
        </w:rPr>
      </w:pPr>
      <w:r w:rsidRPr="0093233D">
        <w:rPr>
          <w:sz w:val="26"/>
          <w:szCs w:val="26"/>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2B2549" w:rsidRPr="0093233D" w:rsidRDefault="002B2549" w:rsidP="002B2549">
      <w:pPr>
        <w:pStyle w:val="a3"/>
        <w:spacing w:after="0"/>
        <w:ind w:firstLine="709"/>
        <w:jc w:val="both"/>
        <w:rPr>
          <w:sz w:val="26"/>
          <w:szCs w:val="26"/>
        </w:rPr>
      </w:pPr>
      <w:r w:rsidRPr="0093233D">
        <w:rPr>
          <w:sz w:val="26"/>
          <w:szCs w:val="26"/>
        </w:rPr>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B2549" w:rsidRPr="0093233D" w:rsidRDefault="002B2549" w:rsidP="002B2549">
      <w:pPr>
        <w:pStyle w:val="a3"/>
        <w:spacing w:after="0"/>
        <w:ind w:firstLine="709"/>
        <w:jc w:val="both"/>
        <w:rPr>
          <w:sz w:val="26"/>
          <w:szCs w:val="26"/>
        </w:rPr>
      </w:pPr>
      <w:r w:rsidRPr="0093233D">
        <w:rPr>
          <w:sz w:val="26"/>
          <w:szCs w:val="26"/>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в соответствии с гражданским законодательством. </w:t>
      </w:r>
    </w:p>
    <w:p w:rsidR="002B2549" w:rsidRPr="0093233D" w:rsidRDefault="002B2549" w:rsidP="002B2549">
      <w:pPr>
        <w:pStyle w:val="a3"/>
        <w:spacing w:after="0"/>
        <w:ind w:firstLine="709"/>
        <w:jc w:val="both"/>
        <w:rPr>
          <w:sz w:val="26"/>
          <w:szCs w:val="26"/>
        </w:rPr>
      </w:pPr>
      <w:r w:rsidRPr="0093233D">
        <w:rPr>
          <w:sz w:val="26"/>
          <w:szCs w:val="26"/>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2B2549" w:rsidRPr="0093233D" w:rsidRDefault="002B2549" w:rsidP="002B2549">
      <w:pPr>
        <w:pStyle w:val="a3"/>
        <w:spacing w:after="0"/>
        <w:ind w:firstLine="709"/>
        <w:jc w:val="both"/>
        <w:rPr>
          <w:sz w:val="26"/>
          <w:szCs w:val="26"/>
        </w:rPr>
      </w:pPr>
      <w:r w:rsidRPr="0093233D">
        <w:rPr>
          <w:sz w:val="26"/>
          <w:szCs w:val="26"/>
        </w:rPr>
        <w:t>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B2549" w:rsidRPr="0093233D" w:rsidRDefault="002B2549" w:rsidP="002B2549">
      <w:pPr>
        <w:pStyle w:val="a3"/>
        <w:spacing w:after="0"/>
        <w:ind w:firstLine="709"/>
        <w:jc w:val="both"/>
        <w:rPr>
          <w:sz w:val="26"/>
          <w:szCs w:val="26"/>
        </w:rPr>
      </w:pPr>
      <w:r w:rsidRPr="0093233D">
        <w:rPr>
          <w:sz w:val="26"/>
          <w:szCs w:val="26"/>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w:t>
      </w:r>
    </w:p>
    <w:p w:rsidR="002B2549" w:rsidRPr="0093233D" w:rsidRDefault="002B2549" w:rsidP="002B2549">
      <w:pPr>
        <w:pStyle w:val="a3"/>
        <w:spacing w:after="0"/>
        <w:ind w:firstLine="709"/>
        <w:jc w:val="both"/>
        <w:rPr>
          <w:sz w:val="26"/>
          <w:szCs w:val="26"/>
        </w:rPr>
      </w:pPr>
      <w:r w:rsidRPr="0093233D">
        <w:rPr>
          <w:sz w:val="26"/>
          <w:szCs w:val="26"/>
        </w:rPr>
        <w:t>Лицо, задержавшее безнадзорных домашних животных, имеет право на вознаграждение в соответствии с Гражданским Кодексом Российской Федерации. </w:t>
      </w:r>
    </w:p>
    <w:p w:rsidR="002B2549" w:rsidRPr="0093233D" w:rsidRDefault="002B2549" w:rsidP="002B2549">
      <w:pPr>
        <w:pStyle w:val="a3"/>
        <w:spacing w:after="0"/>
        <w:ind w:firstLine="709"/>
        <w:jc w:val="both"/>
        <w:rPr>
          <w:sz w:val="26"/>
          <w:szCs w:val="26"/>
        </w:rPr>
      </w:pPr>
      <w:r w:rsidRPr="0093233D">
        <w:rPr>
          <w:sz w:val="26"/>
          <w:szCs w:val="26"/>
        </w:rPr>
        <w:t>2.8.14. Возмещение вреда</w:t>
      </w:r>
    </w:p>
    <w:p w:rsidR="002B2549" w:rsidRPr="0093233D" w:rsidRDefault="002B2549" w:rsidP="002B2549">
      <w:pPr>
        <w:pStyle w:val="a3"/>
        <w:spacing w:after="0"/>
        <w:ind w:firstLine="709"/>
        <w:jc w:val="both"/>
        <w:rPr>
          <w:sz w:val="26"/>
          <w:szCs w:val="26"/>
        </w:rPr>
      </w:pPr>
      <w:r w:rsidRPr="0093233D">
        <w:rPr>
          <w:sz w:val="26"/>
          <w:szCs w:val="26"/>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2B2549" w:rsidRPr="0093233D" w:rsidRDefault="002B2549" w:rsidP="002B2549">
      <w:pPr>
        <w:pStyle w:val="a3"/>
        <w:spacing w:after="0"/>
        <w:ind w:firstLine="709"/>
        <w:jc w:val="both"/>
        <w:rPr>
          <w:sz w:val="26"/>
          <w:szCs w:val="26"/>
        </w:rPr>
      </w:pPr>
      <w:r w:rsidRPr="0093233D">
        <w:rPr>
          <w:sz w:val="26"/>
          <w:szCs w:val="26"/>
        </w:rPr>
        <w:t>При повреждении и (или) уничтожении зеленых насаждений животными владельцы сельскохозяйственных животных обязаны возместить ущерб за вред, причиненный ими зеленым насаждени</w:t>
      </w:r>
      <w:r>
        <w:rPr>
          <w:sz w:val="26"/>
          <w:szCs w:val="26"/>
        </w:rPr>
        <w:t>ям поселению Анчулского</w:t>
      </w:r>
      <w:r w:rsidRPr="0093233D">
        <w:rPr>
          <w:sz w:val="26"/>
          <w:szCs w:val="26"/>
        </w:rPr>
        <w:t xml:space="preserve"> сельсовет</w:t>
      </w:r>
      <w:r>
        <w:rPr>
          <w:sz w:val="26"/>
          <w:szCs w:val="26"/>
        </w:rPr>
        <w:t>а</w:t>
      </w:r>
      <w:r w:rsidRPr="0093233D">
        <w:rPr>
          <w:sz w:val="26"/>
          <w:szCs w:val="26"/>
        </w:rPr>
        <w:t>, в размерах и порядке в соответствии с действующим законодательством. </w:t>
      </w:r>
    </w:p>
    <w:p w:rsidR="002B2549" w:rsidRPr="0093233D" w:rsidRDefault="002B2549" w:rsidP="002B2549">
      <w:pPr>
        <w:pStyle w:val="a3"/>
        <w:spacing w:after="0"/>
        <w:ind w:firstLine="709"/>
        <w:jc w:val="both"/>
        <w:rPr>
          <w:sz w:val="26"/>
          <w:szCs w:val="26"/>
        </w:rPr>
      </w:pPr>
      <w:r w:rsidRPr="0093233D">
        <w:rPr>
          <w:sz w:val="26"/>
          <w:szCs w:val="26"/>
        </w:rPr>
        <w:lastRenderedPageBreak/>
        <w:t>Восстановительная стоим</w:t>
      </w:r>
      <w:r>
        <w:rPr>
          <w:sz w:val="26"/>
          <w:szCs w:val="26"/>
        </w:rPr>
        <w:t>ость вносится в бюджет поселения Анчулского</w:t>
      </w:r>
      <w:r w:rsidRPr="0093233D">
        <w:rPr>
          <w:sz w:val="26"/>
          <w:szCs w:val="26"/>
        </w:rPr>
        <w:t xml:space="preserve"> сельсовет</w:t>
      </w:r>
      <w:r>
        <w:rPr>
          <w:sz w:val="26"/>
          <w:szCs w:val="26"/>
        </w:rPr>
        <w:t>а</w:t>
      </w:r>
      <w:r w:rsidRPr="0093233D">
        <w:rPr>
          <w:sz w:val="26"/>
          <w:szCs w:val="26"/>
        </w:rPr>
        <w:t> и направляется на восстановление зеленых насаждений. </w:t>
      </w:r>
    </w:p>
    <w:p w:rsidR="002B2549" w:rsidRPr="0093233D" w:rsidRDefault="002B2549" w:rsidP="002B2549">
      <w:pPr>
        <w:pStyle w:val="a3"/>
        <w:spacing w:after="0"/>
        <w:ind w:firstLine="709"/>
        <w:jc w:val="both"/>
        <w:rPr>
          <w:sz w:val="26"/>
          <w:szCs w:val="26"/>
        </w:rPr>
      </w:pPr>
      <w:r w:rsidRPr="0093233D">
        <w:rPr>
          <w:sz w:val="26"/>
          <w:szCs w:val="26"/>
        </w:rP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 </w:t>
      </w:r>
    </w:p>
    <w:p w:rsidR="002B2549" w:rsidRPr="0093233D" w:rsidRDefault="002B2549" w:rsidP="002B2549">
      <w:pPr>
        <w:ind w:firstLine="709"/>
        <w:jc w:val="both"/>
        <w:rPr>
          <w:sz w:val="26"/>
          <w:szCs w:val="26"/>
        </w:rPr>
      </w:pPr>
      <w:r w:rsidRPr="0093233D">
        <w:rPr>
          <w:sz w:val="26"/>
          <w:szCs w:val="26"/>
        </w:rPr>
        <w:t>2.8.15. Порядок содержания собак, кошек</w:t>
      </w:r>
    </w:p>
    <w:p w:rsidR="002B2549" w:rsidRPr="0093233D" w:rsidRDefault="002B2549" w:rsidP="002B2549">
      <w:pPr>
        <w:ind w:firstLine="709"/>
        <w:jc w:val="both"/>
        <w:rPr>
          <w:sz w:val="26"/>
          <w:szCs w:val="26"/>
        </w:rPr>
      </w:pPr>
      <w:r w:rsidRPr="0093233D">
        <w:rPr>
          <w:sz w:val="26"/>
          <w:szCs w:val="26"/>
        </w:rPr>
        <w:t xml:space="preserve">Разрешается содержать животных в частных домовладениях, квартирах, занятых одной семьей, а также в комнатах коммунальных квартир при наличии согласия всех проживающих. Обязательным условием содержания животных является соблюдение санитарно-гигиенических, ветеринарно-санитарных правил и норм. </w:t>
      </w:r>
    </w:p>
    <w:p w:rsidR="002B2549" w:rsidRPr="0093233D" w:rsidRDefault="002B2549" w:rsidP="002B2549">
      <w:pPr>
        <w:ind w:firstLine="709"/>
        <w:jc w:val="both"/>
        <w:rPr>
          <w:sz w:val="26"/>
          <w:szCs w:val="26"/>
        </w:rPr>
      </w:pPr>
      <w:r w:rsidRPr="0093233D">
        <w:rPr>
          <w:sz w:val="26"/>
          <w:szCs w:val="26"/>
        </w:rPr>
        <w:t xml:space="preserve">При нежелании владельцем в дальнейшем содержать собаку или кошку необходимо сдавать в специализированное хозяйство. </w:t>
      </w:r>
    </w:p>
    <w:p w:rsidR="002B2549" w:rsidRPr="0093233D" w:rsidRDefault="002B2549" w:rsidP="002B2549">
      <w:pPr>
        <w:ind w:firstLine="709"/>
        <w:jc w:val="both"/>
        <w:rPr>
          <w:sz w:val="26"/>
          <w:szCs w:val="26"/>
        </w:rPr>
      </w:pPr>
      <w:r w:rsidRPr="0093233D">
        <w:rPr>
          <w:sz w:val="26"/>
          <w:szCs w:val="26"/>
        </w:rPr>
        <w:t xml:space="preserve">Настоящие правила распространяются на всех владельцев собак и кошек на территории сельского поселения, включая предприятия, учреждения и организации независимо от их ведомственной подчиненности </w:t>
      </w:r>
    </w:p>
    <w:p w:rsidR="002B2549" w:rsidRPr="0093233D" w:rsidRDefault="002B2549" w:rsidP="002B2549">
      <w:pPr>
        <w:ind w:firstLine="709"/>
        <w:jc w:val="both"/>
        <w:rPr>
          <w:sz w:val="26"/>
          <w:szCs w:val="26"/>
        </w:rPr>
      </w:pPr>
      <w:r w:rsidRPr="0093233D">
        <w:rPr>
          <w:sz w:val="26"/>
          <w:szCs w:val="26"/>
        </w:rPr>
        <w:t xml:space="preserve">Животные,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подлежат отлову в установленном порядке.         </w:t>
      </w:r>
    </w:p>
    <w:p w:rsidR="002B2549" w:rsidRPr="0093233D" w:rsidRDefault="002B2549" w:rsidP="002B2549">
      <w:pPr>
        <w:ind w:firstLine="709"/>
        <w:jc w:val="both"/>
        <w:rPr>
          <w:sz w:val="26"/>
          <w:szCs w:val="26"/>
        </w:rPr>
      </w:pPr>
      <w:r>
        <w:rPr>
          <w:sz w:val="26"/>
          <w:szCs w:val="26"/>
        </w:rPr>
        <w:t>На территории</w:t>
      </w:r>
      <w:r w:rsidRPr="0093233D">
        <w:rPr>
          <w:sz w:val="26"/>
          <w:szCs w:val="26"/>
        </w:rPr>
        <w:t xml:space="preserve"> поселения запрещается: </w:t>
      </w:r>
    </w:p>
    <w:p w:rsidR="002B2549" w:rsidRPr="0093233D" w:rsidRDefault="002B2549" w:rsidP="002B2549">
      <w:pPr>
        <w:ind w:firstLine="709"/>
        <w:jc w:val="both"/>
        <w:rPr>
          <w:sz w:val="26"/>
          <w:szCs w:val="26"/>
        </w:rPr>
      </w:pPr>
      <w:r w:rsidRPr="0093233D">
        <w:rPr>
          <w:sz w:val="26"/>
          <w:szCs w:val="26"/>
        </w:rPr>
        <w:t xml:space="preserve">-   выгуливание собак и появление с ними в общественных местах лицам в нетрезвом состоянии; </w:t>
      </w:r>
    </w:p>
    <w:p w:rsidR="002B2549" w:rsidRPr="0093233D" w:rsidRDefault="002B2549" w:rsidP="002B2549">
      <w:pPr>
        <w:ind w:firstLine="709"/>
        <w:jc w:val="both"/>
        <w:rPr>
          <w:sz w:val="26"/>
          <w:szCs w:val="26"/>
        </w:rPr>
      </w:pPr>
      <w:r w:rsidRPr="0093233D">
        <w:rPr>
          <w:sz w:val="26"/>
          <w:szCs w:val="26"/>
        </w:rPr>
        <w:t xml:space="preserve">- выгуливание собак на территориях школ, детских дошкольных и медицинских учреждений, детских площадок; </w:t>
      </w:r>
    </w:p>
    <w:p w:rsidR="002B2549" w:rsidRPr="0093233D" w:rsidRDefault="002B2549" w:rsidP="002B2549">
      <w:pPr>
        <w:ind w:firstLine="709"/>
        <w:jc w:val="both"/>
        <w:rPr>
          <w:sz w:val="26"/>
          <w:szCs w:val="26"/>
        </w:rPr>
      </w:pPr>
      <w:r w:rsidRPr="0093233D">
        <w:rPr>
          <w:sz w:val="26"/>
          <w:szCs w:val="26"/>
        </w:rPr>
        <w:t xml:space="preserve">-   проведение собачьих боев. </w:t>
      </w:r>
    </w:p>
    <w:p w:rsidR="002B2549" w:rsidRPr="0093233D" w:rsidRDefault="002B2549" w:rsidP="002B2549">
      <w:pPr>
        <w:ind w:firstLine="709"/>
        <w:jc w:val="both"/>
        <w:rPr>
          <w:sz w:val="26"/>
          <w:szCs w:val="26"/>
        </w:rPr>
      </w:pPr>
      <w:r w:rsidRPr="0093233D">
        <w:rPr>
          <w:sz w:val="26"/>
          <w:szCs w:val="26"/>
        </w:rPr>
        <w:t xml:space="preserve">- содержать домашних животных в помещениях, не отвечающих санитарно- техническим требованиям, выпускать животных на территории коммунальных дворов, парков, скверов, бульваров и газонов. </w:t>
      </w:r>
    </w:p>
    <w:p w:rsidR="002B2549" w:rsidRPr="0093233D" w:rsidRDefault="002B2549" w:rsidP="002B2549">
      <w:pPr>
        <w:jc w:val="both"/>
        <w:rPr>
          <w:sz w:val="26"/>
          <w:szCs w:val="26"/>
        </w:rPr>
      </w:pPr>
      <w:r>
        <w:rPr>
          <w:sz w:val="26"/>
          <w:szCs w:val="26"/>
        </w:rPr>
        <w:t xml:space="preserve">           </w:t>
      </w:r>
      <w:r w:rsidRPr="0093233D">
        <w:rPr>
          <w:sz w:val="26"/>
          <w:szCs w:val="26"/>
        </w:rPr>
        <w:t xml:space="preserve"> -   купать собак в водоемах, в местах массового купания. </w:t>
      </w:r>
    </w:p>
    <w:p w:rsidR="002B2549" w:rsidRPr="0093233D" w:rsidRDefault="002B2549" w:rsidP="002B2549">
      <w:pPr>
        <w:ind w:firstLine="709"/>
        <w:jc w:val="both"/>
        <w:rPr>
          <w:sz w:val="26"/>
          <w:szCs w:val="26"/>
        </w:rPr>
      </w:pPr>
      <w:r>
        <w:rPr>
          <w:sz w:val="26"/>
          <w:szCs w:val="26"/>
        </w:rPr>
        <w:t xml:space="preserve"> </w:t>
      </w:r>
      <w:r w:rsidRPr="0093233D">
        <w:rPr>
          <w:sz w:val="26"/>
          <w:szCs w:val="26"/>
        </w:rPr>
        <w:t xml:space="preserve">-  загрязнять экскрементами собак детские площадки и тротуары. Если собака оставила экскременты в этих местах, они должны быть убраны владельцем. </w:t>
      </w:r>
    </w:p>
    <w:p w:rsidR="002B2549" w:rsidRPr="0093233D" w:rsidRDefault="002B2549" w:rsidP="002B2549">
      <w:pPr>
        <w:ind w:firstLine="709"/>
        <w:jc w:val="both"/>
        <w:rPr>
          <w:sz w:val="26"/>
          <w:szCs w:val="26"/>
        </w:rPr>
      </w:pPr>
      <w:r>
        <w:rPr>
          <w:sz w:val="26"/>
          <w:szCs w:val="26"/>
        </w:rPr>
        <w:t xml:space="preserve"> </w:t>
      </w:r>
      <w:r w:rsidRPr="0093233D">
        <w:rPr>
          <w:sz w:val="26"/>
          <w:szCs w:val="26"/>
        </w:rPr>
        <w:t xml:space="preserve">-  запрещается разведение кошек и собак с целью использования шкуры и мяса животного. </w:t>
      </w:r>
    </w:p>
    <w:p w:rsidR="002B2549" w:rsidRPr="0093233D" w:rsidRDefault="002B2549" w:rsidP="002B2549">
      <w:pPr>
        <w:jc w:val="both"/>
        <w:rPr>
          <w:sz w:val="26"/>
          <w:szCs w:val="26"/>
        </w:rPr>
      </w:pPr>
      <w:r>
        <w:rPr>
          <w:sz w:val="26"/>
          <w:szCs w:val="26"/>
        </w:rPr>
        <w:t xml:space="preserve">          </w:t>
      </w:r>
      <w:r w:rsidRPr="0093233D">
        <w:rPr>
          <w:sz w:val="26"/>
          <w:szCs w:val="26"/>
        </w:rPr>
        <w:t xml:space="preserve">За несоблюдение настоящих Правил владельцы животных несут ответственность в установленном законом порядке. </w:t>
      </w:r>
    </w:p>
    <w:p w:rsidR="002B2549" w:rsidRPr="0093233D" w:rsidRDefault="002B2549" w:rsidP="002B2549">
      <w:pPr>
        <w:jc w:val="both"/>
        <w:rPr>
          <w:sz w:val="26"/>
          <w:szCs w:val="26"/>
        </w:rPr>
      </w:pPr>
      <w:r>
        <w:rPr>
          <w:sz w:val="26"/>
          <w:szCs w:val="26"/>
        </w:rPr>
        <w:t xml:space="preserve">          </w:t>
      </w:r>
      <w:r w:rsidRPr="0093233D">
        <w:rPr>
          <w:sz w:val="26"/>
          <w:szCs w:val="26"/>
        </w:rPr>
        <w:t xml:space="preserve">Вред, причиненный животными, возмещается их владельцами в соответствии с действующим законодательством. </w:t>
      </w:r>
    </w:p>
    <w:p w:rsidR="002B2549" w:rsidRPr="0093233D" w:rsidRDefault="002B2549" w:rsidP="002B2549">
      <w:pPr>
        <w:jc w:val="both"/>
        <w:rPr>
          <w:sz w:val="26"/>
          <w:szCs w:val="26"/>
        </w:rPr>
      </w:pPr>
      <w:r>
        <w:rPr>
          <w:sz w:val="26"/>
          <w:szCs w:val="26"/>
        </w:rPr>
        <w:t xml:space="preserve">          </w:t>
      </w:r>
      <w:r w:rsidRPr="0093233D">
        <w:rPr>
          <w:sz w:val="26"/>
          <w:szCs w:val="26"/>
        </w:rPr>
        <w:t xml:space="preserve">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 Владельцы животных обязаны поддерживать санитарное состояние дома и прилегающей территории. </w:t>
      </w:r>
    </w:p>
    <w:p w:rsidR="002B2549" w:rsidRPr="0093233D" w:rsidRDefault="002B2549" w:rsidP="002B2549">
      <w:pPr>
        <w:ind w:firstLine="709"/>
        <w:jc w:val="both"/>
        <w:rPr>
          <w:sz w:val="26"/>
          <w:szCs w:val="26"/>
        </w:rPr>
      </w:pPr>
      <w:r w:rsidRPr="0093233D">
        <w:rPr>
          <w:sz w:val="26"/>
          <w:szCs w:val="26"/>
        </w:rPr>
        <w:t xml:space="preserve">Владельцы животных обязаны принимать необходимые меры, обеспечивающие безопасность окружающих людей и животных. </w:t>
      </w:r>
    </w:p>
    <w:p w:rsidR="002B2549" w:rsidRPr="0093233D" w:rsidRDefault="002B2549" w:rsidP="002B2549">
      <w:pPr>
        <w:ind w:firstLine="709"/>
        <w:jc w:val="both"/>
        <w:rPr>
          <w:sz w:val="26"/>
          <w:szCs w:val="26"/>
        </w:rPr>
      </w:pPr>
      <w:r w:rsidRPr="0093233D">
        <w:rPr>
          <w:sz w:val="26"/>
          <w:szCs w:val="26"/>
        </w:rPr>
        <w:t xml:space="preserve">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 </w:t>
      </w:r>
    </w:p>
    <w:p w:rsidR="002B2549" w:rsidRPr="0093233D" w:rsidRDefault="002B2549" w:rsidP="002B2549">
      <w:pPr>
        <w:ind w:firstLine="709"/>
        <w:jc w:val="both"/>
        <w:rPr>
          <w:sz w:val="26"/>
          <w:szCs w:val="26"/>
        </w:rPr>
      </w:pPr>
      <w:r>
        <w:rPr>
          <w:sz w:val="26"/>
          <w:szCs w:val="26"/>
        </w:rPr>
        <w:lastRenderedPageBreak/>
        <w:t xml:space="preserve"> </w:t>
      </w:r>
      <w:r w:rsidRPr="0093233D">
        <w:rPr>
          <w:sz w:val="26"/>
          <w:szCs w:val="26"/>
        </w:rPr>
        <w:t xml:space="preserve">Владелец имеет право на ограниченное время оставить свою собаку привязанной на коротком поводке возле магазина или другого учреждения (крупную собаку в наморднике). Разрешается провозить животных на транспорте при соблюдении условий, исключающих беспокойство пассажиров. Собаки должны быть в наморднике и на коротком поводке. </w:t>
      </w:r>
    </w:p>
    <w:p w:rsidR="002B2549" w:rsidRPr="0093233D" w:rsidRDefault="002B2549" w:rsidP="002B2549">
      <w:pPr>
        <w:ind w:firstLine="709"/>
        <w:jc w:val="both"/>
        <w:rPr>
          <w:sz w:val="26"/>
          <w:szCs w:val="26"/>
        </w:rPr>
      </w:pPr>
      <w:r>
        <w:rPr>
          <w:sz w:val="26"/>
          <w:szCs w:val="26"/>
        </w:rPr>
        <w:t xml:space="preserve"> </w:t>
      </w:r>
      <w:r w:rsidRPr="0093233D">
        <w:rPr>
          <w:sz w:val="26"/>
          <w:szCs w:val="26"/>
        </w:rPr>
        <w:t>Выгул собак разрешается только в наморднике и на поводке, длина которого позволяет контролировать их поведение.  </w:t>
      </w:r>
    </w:p>
    <w:p w:rsidR="002B2549" w:rsidRPr="0093233D" w:rsidRDefault="002B2549" w:rsidP="002B2549">
      <w:pPr>
        <w:pStyle w:val="a3"/>
        <w:spacing w:after="0"/>
        <w:ind w:firstLine="709"/>
        <w:jc w:val="both"/>
        <w:rPr>
          <w:sz w:val="26"/>
          <w:szCs w:val="26"/>
        </w:rPr>
      </w:pPr>
      <w:r w:rsidRPr="0093233D">
        <w:rPr>
          <w:sz w:val="26"/>
          <w:szCs w:val="26"/>
        </w:rPr>
        <w:t>2.8.16. Административная ответственность за нарушение установленных правил</w:t>
      </w:r>
    </w:p>
    <w:p w:rsidR="002B2549" w:rsidRPr="0093233D" w:rsidRDefault="002B2549" w:rsidP="002B2549">
      <w:pPr>
        <w:ind w:firstLine="709"/>
        <w:jc w:val="both"/>
        <w:rPr>
          <w:sz w:val="26"/>
          <w:szCs w:val="26"/>
        </w:rPr>
      </w:pPr>
      <w:r w:rsidRPr="0093233D">
        <w:rPr>
          <w:sz w:val="26"/>
          <w:szCs w:val="26"/>
        </w:rPr>
        <w:t>За нарушение настоящих Правил должностные лица, уполномоченные составлять протоколы об административных правонарушениях,  обязаны составлять протоколы об административных правонарушениях в отношении лиц, нарушивших настоящие Правила и направлять на рассмотрение в административную комиссию Таштыпского района, для привлечения правонарушителя к административной ответственности предусмотренной Законом Республики Хакасия "Об административных правонарушениях".</w:t>
      </w:r>
    </w:p>
    <w:p w:rsidR="002B2549" w:rsidRDefault="002B2549" w:rsidP="002B2549">
      <w:pPr>
        <w:ind w:firstLine="709"/>
        <w:jc w:val="both"/>
        <w:rPr>
          <w:sz w:val="26"/>
          <w:szCs w:val="26"/>
        </w:rPr>
      </w:pPr>
      <w:r w:rsidRPr="0093233D">
        <w:rPr>
          <w:sz w:val="26"/>
          <w:szCs w:val="26"/>
        </w:rPr>
        <w:t>Наложение штрафов и других административных взысканий не освобождает виновных лиц в установленном Гражданским кодексом Российской Федерации судебном порядке от возмещения ущерба, причиненного сельскохозяйственными животными здоровью или имуществу граждан и юридических лиц.</w:t>
      </w:r>
    </w:p>
    <w:p w:rsidR="002B2549" w:rsidRPr="004C7358" w:rsidRDefault="002B2549" w:rsidP="002B2549">
      <w:pPr>
        <w:ind w:firstLine="709"/>
        <w:jc w:val="both"/>
        <w:rPr>
          <w:b/>
          <w:bCs/>
          <w:color w:val="000000"/>
          <w:sz w:val="26"/>
          <w:szCs w:val="26"/>
        </w:rPr>
      </w:pPr>
    </w:p>
    <w:p w:rsidR="002B2549" w:rsidRPr="004C7358" w:rsidRDefault="002B2549" w:rsidP="002B2549">
      <w:pPr>
        <w:shd w:val="clear" w:color="auto" w:fill="FFFFFF"/>
        <w:jc w:val="both"/>
        <w:rPr>
          <w:color w:val="000000"/>
          <w:sz w:val="26"/>
          <w:szCs w:val="26"/>
        </w:rPr>
      </w:pPr>
      <w:r>
        <w:rPr>
          <w:b/>
          <w:bCs/>
          <w:color w:val="000000"/>
          <w:sz w:val="26"/>
          <w:szCs w:val="26"/>
        </w:rPr>
        <w:t xml:space="preserve">           </w:t>
      </w:r>
      <w:r w:rsidRPr="004C7358">
        <w:rPr>
          <w:b/>
          <w:bCs/>
          <w:color w:val="000000"/>
          <w:sz w:val="26"/>
          <w:szCs w:val="26"/>
        </w:rPr>
        <w:t>2.9. Особые требования к доступности жилой среды</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B2549" w:rsidRDefault="002B2549" w:rsidP="002B2549">
      <w:pPr>
        <w:shd w:val="clear" w:color="auto" w:fill="FFFFFF"/>
        <w:ind w:firstLine="709"/>
        <w:jc w:val="both"/>
        <w:rPr>
          <w:color w:val="000000"/>
          <w:sz w:val="26"/>
          <w:szCs w:val="26"/>
        </w:rPr>
      </w:pPr>
      <w:r w:rsidRPr="004C7358">
        <w:rPr>
          <w:color w:val="000000"/>
          <w:sz w:val="26"/>
          <w:szCs w:val="26"/>
        </w:rPr>
        <w:t>Проектирование, строительство, установка технических средств и оборудования, способс</w:t>
      </w:r>
      <w:r>
        <w:rPr>
          <w:color w:val="000000"/>
          <w:sz w:val="26"/>
          <w:szCs w:val="26"/>
        </w:rPr>
        <w:t>твующих передвижению пожилых людей</w:t>
      </w:r>
      <w:r w:rsidRPr="004C7358">
        <w:rPr>
          <w:color w:val="000000"/>
          <w:sz w:val="26"/>
          <w:szCs w:val="26"/>
        </w:rPr>
        <w:t xml:space="preserve"> и инвалидов, осуществляться при новом строительстве заказчиком в соответствии с утвержденной проектной документацией.</w:t>
      </w:r>
    </w:p>
    <w:p w:rsidR="002B2549" w:rsidRPr="004C7358" w:rsidRDefault="002B2549" w:rsidP="002B2549">
      <w:pPr>
        <w:shd w:val="clear" w:color="auto" w:fill="FFFFFF"/>
        <w:ind w:firstLine="709"/>
        <w:jc w:val="both"/>
        <w:rPr>
          <w:b/>
          <w:bCs/>
          <w:color w:val="000000"/>
          <w:sz w:val="26"/>
          <w:szCs w:val="26"/>
        </w:rPr>
      </w:pPr>
    </w:p>
    <w:p w:rsidR="002B2549" w:rsidRPr="004C7358" w:rsidRDefault="002B2549" w:rsidP="002B2549">
      <w:pPr>
        <w:shd w:val="clear" w:color="auto" w:fill="FFFFFF"/>
        <w:ind w:firstLine="709"/>
        <w:jc w:val="both"/>
        <w:rPr>
          <w:color w:val="000000"/>
          <w:sz w:val="26"/>
          <w:szCs w:val="26"/>
        </w:rPr>
      </w:pPr>
      <w:r w:rsidRPr="004C7358">
        <w:rPr>
          <w:b/>
          <w:bCs/>
          <w:color w:val="000000"/>
          <w:sz w:val="26"/>
          <w:szCs w:val="26"/>
        </w:rPr>
        <w:t>2.10. Праздничное оформление территории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Праздничное оформление территории поселения осуществляется по решению администрации поселения на период проведения государственных, республиканских и сельских праздников, мероприятий, связанных со знаменательными событиями.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Оформление зданий, сооружений осуществляется их владельцами в рамках концепции праздничного оформления территории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2B2549" w:rsidRPr="004C7358" w:rsidRDefault="002B2549" w:rsidP="002B2549">
      <w:pPr>
        <w:shd w:val="clear" w:color="auto" w:fill="FFFFFF"/>
        <w:ind w:firstLine="709"/>
        <w:jc w:val="both"/>
        <w:rPr>
          <w:b/>
          <w:bCs/>
          <w:color w:val="000000"/>
          <w:sz w:val="26"/>
          <w:szCs w:val="26"/>
        </w:rPr>
      </w:pPr>
      <w:r w:rsidRPr="004C7358">
        <w:rPr>
          <w:color w:val="000000"/>
          <w:sz w:val="26"/>
          <w:szCs w:val="26"/>
        </w:rPr>
        <w:lastRenderedPageBreak/>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B2549" w:rsidRPr="004C7358" w:rsidRDefault="002B2549" w:rsidP="002B2549">
      <w:pPr>
        <w:shd w:val="clear" w:color="auto" w:fill="FFFFFF"/>
        <w:jc w:val="both"/>
        <w:rPr>
          <w:b/>
          <w:bCs/>
          <w:color w:val="000000"/>
          <w:sz w:val="26"/>
          <w:szCs w:val="26"/>
        </w:rPr>
      </w:pPr>
    </w:p>
    <w:p w:rsidR="002B2549" w:rsidRPr="004C7358" w:rsidRDefault="002B2549" w:rsidP="002B2549">
      <w:pPr>
        <w:shd w:val="clear" w:color="auto" w:fill="FFFFFF"/>
        <w:ind w:firstLine="709"/>
        <w:jc w:val="both"/>
        <w:rPr>
          <w:color w:val="000000"/>
          <w:sz w:val="26"/>
          <w:szCs w:val="26"/>
        </w:rPr>
      </w:pPr>
      <w:r w:rsidRPr="004C7358">
        <w:rPr>
          <w:b/>
          <w:bCs/>
          <w:color w:val="000000"/>
          <w:sz w:val="26"/>
          <w:szCs w:val="26"/>
        </w:rPr>
        <w:t>2.11. Размещение и содержание малых архитектурных форм.</w:t>
      </w:r>
    </w:p>
    <w:p w:rsidR="002B2549" w:rsidRPr="004C7358" w:rsidRDefault="002B2549" w:rsidP="002B2549">
      <w:pPr>
        <w:shd w:val="clear" w:color="auto" w:fill="FFFFFF"/>
        <w:ind w:firstLine="709"/>
        <w:jc w:val="both"/>
        <w:rPr>
          <w:color w:val="000000"/>
          <w:sz w:val="26"/>
          <w:szCs w:val="26"/>
        </w:rPr>
      </w:pPr>
      <w:r>
        <w:rPr>
          <w:color w:val="000000"/>
          <w:sz w:val="26"/>
          <w:szCs w:val="26"/>
        </w:rPr>
        <w:t>Территории</w:t>
      </w:r>
      <w:r w:rsidRPr="004C7358">
        <w:rPr>
          <w:color w:val="000000"/>
          <w:sz w:val="26"/>
          <w:szCs w:val="26"/>
        </w:rPr>
        <w:t xml:space="preserve"> населенных пунктов поселения может оборудоваться малыми архитектурными формами – беседками, теневыми навесами, цветочницами, скамьями, урнами, устройствами для игр детей, отдыха взрослого населения, информационными стендами, оградами.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Малые архитектурные формы могут быть стационарными или мобильными, места их размещения и количество определяется постановлением администрации поселения и изготавливаются по индивидуальным заказам.</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Конструкция малых архитектурных форм должна обеспечивать их устойчивость, безопасность пользования. При их изготовлении должны использоваться безопасные для жизни и здоровья граждан материалы.</w:t>
      </w:r>
    </w:p>
    <w:p w:rsidR="002B2549" w:rsidRDefault="002B2549" w:rsidP="002B2549">
      <w:pPr>
        <w:shd w:val="clear" w:color="auto" w:fill="FFFFFF"/>
        <w:ind w:firstLine="709"/>
        <w:jc w:val="both"/>
        <w:rPr>
          <w:color w:val="000000"/>
          <w:sz w:val="26"/>
          <w:szCs w:val="26"/>
        </w:rPr>
      </w:pPr>
      <w:r w:rsidRPr="004C7358">
        <w:rPr>
          <w:color w:val="000000"/>
          <w:sz w:val="26"/>
          <w:szCs w:val="26"/>
        </w:rPr>
        <w:t>Владельцы малых архитектурных форм обязаны содержать их в надлежащем состоянии и осуществлять их замену, ремонт и покраску</w:t>
      </w:r>
      <w:r>
        <w:rPr>
          <w:color w:val="000000"/>
          <w:sz w:val="26"/>
          <w:szCs w:val="26"/>
        </w:rPr>
        <w:t>.</w:t>
      </w:r>
    </w:p>
    <w:p w:rsidR="002B2549" w:rsidRPr="004C7358" w:rsidRDefault="002B2549" w:rsidP="002B2549">
      <w:pPr>
        <w:shd w:val="clear" w:color="auto" w:fill="FFFFFF"/>
        <w:ind w:firstLine="709"/>
        <w:jc w:val="both"/>
        <w:rPr>
          <w:b/>
          <w:bCs/>
          <w:color w:val="000000"/>
          <w:sz w:val="26"/>
          <w:szCs w:val="26"/>
        </w:rPr>
      </w:pPr>
    </w:p>
    <w:p w:rsidR="002B2549" w:rsidRPr="004C7358" w:rsidRDefault="002B2549" w:rsidP="002B2549">
      <w:pPr>
        <w:shd w:val="clear" w:color="auto" w:fill="FFFFFF"/>
        <w:ind w:firstLine="709"/>
        <w:jc w:val="both"/>
        <w:rPr>
          <w:color w:val="000000"/>
          <w:sz w:val="26"/>
          <w:szCs w:val="26"/>
        </w:rPr>
      </w:pPr>
      <w:r w:rsidRPr="004C7358">
        <w:rPr>
          <w:b/>
          <w:bCs/>
          <w:color w:val="000000"/>
          <w:sz w:val="26"/>
          <w:szCs w:val="26"/>
        </w:rPr>
        <w:t>2.12. Содержание зданий, сооружений и жилых домов</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Собственники зданий, сооружений и жилых домов обязаны содержать их и имеющиеся ограждения перед ними в надлежащем состоянии и обеспечивать своевременное производство работ по устранению дефектов, реставрации, ремонту и покраске их фасадов ограждений, а также поддерживать в чистоте прилегающую к ним территорию и расположенные на фасадах информационные таблички.</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Самовольное переоборудование зданий, сооружений, их реконструктивных элементов и жилых домов запрещено.</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Арендаторы зданий и сооружений и лица, проживающие в жилых домах и не являющиеся их собственниками, несут обязательства по содержанию их фасадов, ограждений и прилегающей территории в соответствии с условиями заключенного с собственником договора (аренды, социального найма и др.).</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Все здания, сооружения и жилые дома должны быть оборудованы адресной атрибутикой - указателями с наименованиями улиц и номерами домов.</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Запрещается размещать и расклеивать объявления и иные информационные материалы на фасадах зданий, сооружений и жилых домов и их ограждениях.</w:t>
      </w:r>
    </w:p>
    <w:p w:rsidR="002B2549" w:rsidRPr="004C7358" w:rsidRDefault="002B2549" w:rsidP="002B2549">
      <w:pPr>
        <w:shd w:val="clear" w:color="auto" w:fill="FFFFFF"/>
        <w:ind w:firstLine="709"/>
        <w:jc w:val="both"/>
        <w:rPr>
          <w:color w:val="000000"/>
          <w:sz w:val="26"/>
          <w:szCs w:val="26"/>
        </w:rPr>
      </w:pPr>
      <w:r w:rsidRPr="004C7358">
        <w:rPr>
          <w:color w:val="000000"/>
          <w:sz w:val="26"/>
          <w:szCs w:val="26"/>
        </w:rPr>
        <w:t>Размещение объявлений и иных информационных материалов производится в специально отведенных для этого местах.</w:t>
      </w:r>
    </w:p>
    <w:p w:rsidR="002B2549" w:rsidRDefault="002B2549" w:rsidP="002B2549">
      <w:pPr>
        <w:shd w:val="clear" w:color="auto" w:fill="FFFFFF"/>
        <w:ind w:firstLine="709"/>
        <w:jc w:val="both"/>
        <w:rPr>
          <w:color w:val="000000"/>
          <w:sz w:val="26"/>
          <w:szCs w:val="26"/>
        </w:rPr>
      </w:pPr>
      <w:r w:rsidRPr="004C7358">
        <w:rPr>
          <w:color w:val="000000"/>
          <w:sz w:val="26"/>
          <w:szCs w:val="26"/>
        </w:rPr>
        <w:t>Подсобные и технические помещения, расположенные в жилых домах (подвалы, чердаки, кладовые, и др.), а также нежилые объекты, размещенные в жилом фонде, должны содержаться их собственниками в состоянии, не допускающем создание условий для причинения вреда жизни и здоровью граждан или их имуществу и совершения какого либо правонарушения.</w:t>
      </w:r>
    </w:p>
    <w:p w:rsidR="002B2549" w:rsidRPr="004C7358" w:rsidRDefault="002B2549" w:rsidP="002B2549">
      <w:pPr>
        <w:shd w:val="clear" w:color="auto" w:fill="FFFFFF"/>
        <w:ind w:firstLine="709"/>
        <w:jc w:val="both"/>
        <w:rPr>
          <w:b/>
          <w:bCs/>
          <w:color w:val="000000"/>
          <w:sz w:val="26"/>
          <w:szCs w:val="26"/>
        </w:rPr>
      </w:pPr>
    </w:p>
    <w:p w:rsidR="002B2549" w:rsidRDefault="002B2549" w:rsidP="002B2549">
      <w:pPr>
        <w:shd w:val="clear" w:color="auto" w:fill="FFFFFF"/>
        <w:ind w:firstLine="709"/>
        <w:jc w:val="center"/>
        <w:rPr>
          <w:b/>
          <w:bCs/>
          <w:color w:val="000000"/>
          <w:sz w:val="26"/>
          <w:szCs w:val="26"/>
        </w:rPr>
      </w:pPr>
      <w:r w:rsidRPr="004C7358">
        <w:rPr>
          <w:b/>
          <w:bCs/>
          <w:color w:val="000000"/>
          <w:sz w:val="26"/>
          <w:szCs w:val="26"/>
        </w:rPr>
        <w:t>3. Контроль и ответственность  за нарушением Правил благоустройства, озелене</w:t>
      </w:r>
      <w:r>
        <w:rPr>
          <w:b/>
          <w:bCs/>
          <w:color w:val="000000"/>
          <w:sz w:val="26"/>
          <w:szCs w:val="26"/>
        </w:rPr>
        <w:t>ния и содержания территории Анчулского</w:t>
      </w:r>
      <w:r w:rsidRPr="004C7358">
        <w:rPr>
          <w:b/>
          <w:bCs/>
          <w:color w:val="000000"/>
          <w:sz w:val="26"/>
          <w:szCs w:val="26"/>
        </w:rPr>
        <w:t xml:space="preserve"> сельсовет</w:t>
      </w:r>
      <w:r>
        <w:rPr>
          <w:b/>
          <w:bCs/>
          <w:color w:val="000000"/>
          <w:sz w:val="26"/>
          <w:szCs w:val="26"/>
        </w:rPr>
        <w:t>а</w:t>
      </w:r>
      <w:r w:rsidRPr="004C7358">
        <w:rPr>
          <w:b/>
          <w:bCs/>
          <w:color w:val="000000"/>
          <w:sz w:val="26"/>
          <w:szCs w:val="26"/>
        </w:rPr>
        <w:t xml:space="preserve"> </w:t>
      </w:r>
    </w:p>
    <w:p w:rsidR="002B2549" w:rsidRDefault="002B2549" w:rsidP="002B2549">
      <w:pPr>
        <w:shd w:val="clear" w:color="auto" w:fill="FFFFFF"/>
        <w:ind w:firstLine="709"/>
        <w:jc w:val="center"/>
        <w:rPr>
          <w:b/>
          <w:bCs/>
          <w:color w:val="000000"/>
          <w:sz w:val="26"/>
          <w:szCs w:val="26"/>
        </w:rPr>
      </w:pPr>
      <w:r w:rsidRPr="004C7358">
        <w:rPr>
          <w:b/>
          <w:bCs/>
          <w:color w:val="000000"/>
          <w:sz w:val="26"/>
          <w:szCs w:val="26"/>
        </w:rPr>
        <w:t>Таштыпского района Республики Хакасия</w:t>
      </w:r>
    </w:p>
    <w:p w:rsidR="002B2549" w:rsidRPr="004C7358" w:rsidRDefault="002B2549" w:rsidP="002B2549">
      <w:pPr>
        <w:shd w:val="clear" w:color="auto" w:fill="FFFFFF"/>
        <w:ind w:firstLine="709"/>
        <w:jc w:val="center"/>
        <w:rPr>
          <w:sz w:val="26"/>
          <w:szCs w:val="26"/>
        </w:rPr>
      </w:pPr>
    </w:p>
    <w:p w:rsidR="002B2549" w:rsidRPr="004C7358" w:rsidRDefault="002B2549" w:rsidP="002B2549">
      <w:pPr>
        <w:shd w:val="clear" w:color="auto" w:fill="FFFFFF"/>
        <w:ind w:firstLine="709"/>
        <w:jc w:val="both"/>
        <w:rPr>
          <w:sz w:val="26"/>
          <w:szCs w:val="26"/>
        </w:rPr>
      </w:pPr>
      <w:r w:rsidRPr="004C7358">
        <w:rPr>
          <w:sz w:val="26"/>
          <w:szCs w:val="26"/>
        </w:rPr>
        <w:t xml:space="preserve">3.1.Контроль за соблюдением настоящих Правил осуществляют: </w:t>
      </w:r>
    </w:p>
    <w:p w:rsidR="002B2549" w:rsidRPr="004C7358" w:rsidRDefault="002B2549" w:rsidP="002B2549">
      <w:pPr>
        <w:shd w:val="clear" w:color="auto" w:fill="FFFFFF"/>
        <w:ind w:firstLine="709"/>
        <w:jc w:val="both"/>
        <w:rPr>
          <w:sz w:val="26"/>
          <w:szCs w:val="26"/>
        </w:rPr>
      </w:pPr>
      <w:r w:rsidRPr="004C7358">
        <w:rPr>
          <w:sz w:val="26"/>
          <w:szCs w:val="26"/>
        </w:rPr>
        <w:lastRenderedPageBreak/>
        <w:t xml:space="preserve">- органы контроля, осуществляющие деятельность по обеспечению реализации полномочий органов местного самоуправления муниципального образования; </w:t>
      </w:r>
    </w:p>
    <w:p w:rsidR="002B2549" w:rsidRPr="004C7358" w:rsidRDefault="002B2549" w:rsidP="002B2549">
      <w:pPr>
        <w:shd w:val="clear" w:color="auto" w:fill="FFFFFF"/>
        <w:ind w:firstLine="709"/>
        <w:jc w:val="both"/>
        <w:rPr>
          <w:sz w:val="26"/>
          <w:szCs w:val="26"/>
        </w:rPr>
      </w:pPr>
      <w:r w:rsidRPr="004C7358">
        <w:rPr>
          <w:sz w:val="26"/>
          <w:szCs w:val="26"/>
        </w:rPr>
        <w:t xml:space="preserve">- уполномоченные лица Республики Хакасия, </w:t>
      </w:r>
      <w:r>
        <w:rPr>
          <w:sz w:val="26"/>
          <w:szCs w:val="26"/>
        </w:rPr>
        <w:t>Административная комиссия Таштыпского района и Администрация Анчулского сельсовета.</w:t>
      </w:r>
    </w:p>
    <w:p w:rsidR="002B2549" w:rsidRPr="004C7358" w:rsidRDefault="002B2549" w:rsidP="002B2549">
      <w:pPr>
        <w:shd w:val="clear" w:color="auto" w:fill="FFFFFF"/>
        <w:ind w:firstLine="709"/>
        <w:jc w:val="both"/>
        <w:rPr>
          <w:sz w:val="26"/>
          <w:szCs w:val="26"/>
        </w:rPr>
      </w:pPr>
      <w:r w:rsidRPr="004C7358">
        <w:rPr>
          <w:sz w:val="26"/>
          <w:szCs w:val="26"/>
        </w:rPr>
        <w:t xml:space="preserve">- органы внутренних дел; </w:t>
      </w:r>
    </w:p>
    <w:p w:rsidR="002B2549" w:rsidRPr="004C7358" w:rsidRDefault="002B2549" w:rsidP="002B2549">
      <w:pPr>
        <w:shd w:val="clear" w:color="auto" w:fill="FFFFFF"/>
        <w:ind w:firstLine="709"/>
        <w:jc w:val="both"/>
        <w:rPr>
          <w:sz w:val="26"/>
          <w:szCs w:val="26"/>
        </w:rPr>
      </w:pPr>
      <w:r w:rsidRPr="004C7358">
        <w:rPr>
          <w:sz w:val="26"/>
          <w:szCs w:val="26"/>
        </w:rPr>
        <w:t xml:space="preserve">- органы санитарно-эпидемиологического надзора; </w:t>
      </w:r>
    </w:p>
    <w:p w:rsidR="002B2549" w:rsidRPr="004C7358" w:rsidRDefault="002B2549" w:rsidP="002B2549">
      <w:pPr>
        <w:shd w:val="clear" w:color="auto" w:fill="FFFFFF"/>
        <w:ind w:firstLine="709"/>
        <w:jc w:val="both"/>
        <w:rPr>
          <w:sz w:val="26"/>
          <w:szCs w:val="26"/>
        </w:rPr>
      </w:pPr>
      <w:r w:rsidRPr="004C7358">
        <w:rPr>
          <w:sz w:val="26"/>
          <w:szCs w:val="26"/>
        </w:rPr>
        <w:t xml:space="preserve">-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Таштыпского  района; </w:t>
      </w:r>
    </w:p>
    <w:p w:rsidR="002B2549" w:rsidRPr="004C7358" w:rsidRDefault="002B2549" w:rsidP="002B2549">
      <w:pPr>
        <w:shd w:val="clear" w:color="auto" w:fill="FFFFFF"/>
        <w:ind w:firstLine="709"/>
        <w:jc w:val="both"/>
        <w:rPr>
          <w:sz w:val="26"/>
          <w:szCs w:val="26"/>
        </w:rPr>
      </w:pPr>
      <w:r w:rsidRPr="004C7358">
        <w:rPr>
          <w:sz w:val="26"/>
          <w:szCs w:val="26"/>
        </w:rPr>
        <w:t xml:space="preserve">3.2.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законами Республики Хакасия. </w:t>
      </w:r>
    </w:p>
    <w:p w:rsidR="002B2549" w:rsidRPr="004C7358" w:rsidRDefault="002B2549" w:rsidP="002B2549">
      <w:pPr>
        <w:shd w:val="clear" w:color="auto" w:fill="FFFFFF"/>
        <w:ind w:firstLine="709"/>
        <w:jc w:val="both"/>
        <w:rPr>
          <w:sz w:val="26"/>
          <w:szCs w:val="26"/>
        </w:rPr>
      </w:pPr>
      <w:r w:rsidRPr="004C7358">
        <w:rPr>
          <w:sz w:val="26"/>
          <w:szCs w:val="26"/>
        </w:rPr>
        <w:t xml:space="preserve">3.3.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 </w:t>
      </w:r>
    </w:p>
    <w:p w:rsidR="002B2549" w:rsidRPr="004C7358" w:rsidRDefault="002B2549" w:rsidP="002B2549">
      <w:pPr>
        <w:shd w:val="clear" w:color="auto" w:fill="FFFFFF"/>
        <w:ind w:firstLine="709"/>
        <w:jc w:val="both"/>
        <w:rPr>
          <w:sz w:val="26"/>
          <w:szCs w:val="26"/>
        </w:rPr>
      </w:pPr>
      <w:r w:rsidRPr="004C7358">
        <w:rPr>
          <w:sz w:val="26"/>
          <w:szCs w:val="26"/>
        </w:rPr>
        <w:t xml:space="preserve">3.4. В случае отказа (уклонения) от возмещения ущерба в указанный срок ущерб взыскивается в судебном порядке. </w:t>
      </w:r>
    </w:p>
    <w:p w:rsidR="002B2549" w:rsidRPr="004C7358" w:rsidRDefault="002B2549" w:rsidP="002B2549">
      <w:pPr>
        <w:shd w:val="clear" w:color="auto" w:fill="FFFFFF"/>
        <w:ind w:firstLine="709"/>
        <w:jc w:val="both"/>
        <w:rPr>
          <w:sz w:val="26"/>
          <w:szCs w:val="26"/>
        </w:rPr>
      </w:pPr>
      <w:r w:rsidRPr="004C7358">
        <w:rPr>
          <w:sz w:val="26"/>
          <w:szCs w:val="26"/>
        </w:rPr>
        <w:t>3.5.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B2549" w:rsidRPr="004C7358" w:rsidRDefault="002B2549" w:rsidP="002B2549">
      <w:pPr>
        <w:pStyle w:val="a3"/>
        <w:spacing w:after="0"/>
        <w:jc w:val="both"/>
        <w:rPr>
          <w:sz w:val="26"/>
          <w:szCs w:val="26"/>
        </w:rPr>
      </w:pPr>
    </w:p>
    <w:p w:rsidR="002B2549" w:rsidRPr="004C7358" w:rsidRDefault="002B2549" w:rsidP="002B2549">
      <w:pPr>
        <w:pStyle w:val="a3"/>
        <w:spacing w:after="0"/>
        <w:jc w:val="both"/>
        <w:rPr>
          <w:sz w:val="26"/>
          <w:szCs w:val="26"/>
        </w:rPr>
      </w:pPr>
    </w:p>
    <w:p w:rsidR="002B2549" w:rsidRPr="004C7358" w:rsidRDefault="002B2549" w:rsidP="002B2549">
      <w:pPr>
        <w:pStyle w:val="a3"/>
        <w:spacing w:after="0"/>
        <w:jc w:val="both"/>
        <w:rPr>
          <w:sz w:val="26"/>
          <w:szCs w:val="26"/>
        </w:rPr>
      </w:pPr>
    </w:p>
    <w:p w:rsidR="002B2549" w:rsidRPr="004C7358" w:rsidRDefault="002B2549" w:rsidP="002B2549">
      <w:pPr>
        <w:pStyle w:val="a3"/>
        <w:spacing w:after="0"/>
        <w:jc w:val="both"/>
        <w:rPr>
          <w:sz w:val="26"/>
          <w:szCs w:val="26"/>
        </w:rPr>
      </w:pPr>
    </w:p>
    <w:p w:rsidR="002B2549" w:rsidRPr="004C7358" w:rsidRDefault="002B2549" w:rsidP="002B2549">
      <w:pPr>
        <w:pStyle w:val="a3"/>
        <w:spacing w:after="0"/>
        <w:rPr>
          <w:sz w:val="26"/>
          <w:szCs w:val="26"/>
        </w:rPr>
      </w:pPr>
    </w:p>
    <w:p w:rsidR="002B2549" w:rsidRPr="002B2549" w:rsidRDefault="002B2549" w:rsidP="002B2549">
      <w:pPr>
        <w:pStyle w:val="a3"/>
        <w:spacing w:after="0"/>
        <w:rPr>
          <w:sz w:val="26"/>
          <w:szCs w:val="26"/>
        </w:rPr>
      </w:pPr>
    </w:p>
    <w:p w:rsidR="002B2549" w:rsidRPr="002B2549" w:rsidRDefault="002B2549" w:rsidP="002B2549">
      <w:pPr>
        <w:pStyle w:val="a3"/>
        <w:spacing w:after="0"/>
        <w:rPr>
          <w:sz w:val="26"/>
          <w:szCs w:val="26"/>
        </w:rPr>
      </w:pPr>
    </w:p>
    <w:p w:rsidR="002B2549" w:rsidRPr="002B2549" w:rsidRDefault="002B2549" w:rsidP="002B2549">
      <w:pPr>
        <w:pStyle w:val="a3"/>
        <w:spacing w:after="0"/>
        <w:rPr>
          <w:sz w:val="26"/>
          <w:szCs w:val="26"/>
        </w:rPr>
      </w:pPr>
    </w:p>
    <w:p w:rsidR="002B2549" w:rsidRPr="002B2549" w:rsidRDefault="002B2549" w:rsidP="002B2549">
      <w:pPr>
        <w:pStyle w:val="a3"/>
        <w:spacing w:after="0"/>
        <w:rPr>
          <w:sz w:val="26"/>
          <w:szCs w:val="26"/>
        </w:rPr>
      </w:pPr>
    </w:p>
    <w:p w:rsidR="002B2549" w:rsidRPr="002B2549" w:rsidRDefault="002B2549" w:rsidP="002B2549">
      <w:pPr>
        <w:pStyle w:val="a3"/>
        <w:spacing w:after="0"/>
        <w:rPr>
          <w:sz w:val="26"/>
          <w:szCs w:val="26"/>
        </w:rPr>
      </w:pPr>
    </w:p>
    <w:p w:rsidR="002B2549" w:rsidRPr="002B2549" w:rsidRDefault="002B2549" w:rsidP="002B2549">
      <w:pPr>
        <w:pStyle w:val="a3"/>
        <w:spacing w:after="0"/>
        <w:rPr>
          <w:sz w:val="26"/>
          <w:szCs w:val="26"/>
        </w:rPr>
      </w:pPr>
    </w:p>
    <w:p w:rsidR="002B2549" w:rsidRP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Default="002B2549" w:rsidP="002B2549">
      <w:pPr>
        <w:pStyle w:val="a3"/>
        <w:spacing w:after="0"/>
        <w:rPr>
          <w:sz w:val="26"/>
          <w:szCs w:val="26"/>
        </w:rPr>
      </w:pPr>
    </w:p>
    <w:p w:rsidR="002B2549" w:rsidRPr="00612AAE" w:rsidRDefault="002B2549" w:rsidP="002B2549">
      <w:pPr>
        <w:pStyle w:val="a3"/>
        <w:spacing w:after="0"/>
        <w:rPr>
          <w:sz w:val="26"/>
          <w:szCs w:val="26"/>
        </w:rPr>
      </w:pPr>
    </w:p>
    <w:p w:rsidR="002B2549" w:rsidRPr="002B2549" w:rsidRDefault="002B2549" w:rsidP="002B2549">
      <w:pPr>
        <w:pStyle w:val="a3"/>
        <w:spacing w:after="0"/>
        <w:rPr>
          <w:sz w:val="26"/>
          <w:szCs w:val="26"/>
        </w:rPr>
      </w:pPr>
    </w:p>
    <w:p w:rsidR="002B2549" w:rsidRDefault="002B2549" w:rsidP="002B2549">
      <w:pPr>
        <w:jc w:val="right"/>
        <w:rPr>
          <w:b/>
          <w:sz w:val="26"/>
          <w:szCs w:val="26"/>
        </w:rPr>
      </w:pPr>
      <w:r w:rsidRPr="004C7358">
        <w:rPr>
          <w:b/>
          <w:sz w:val="26"/>
          <w:szCs w:val="26"/>
        </w:rPr>
        <w:lastRenderedPageBreak/>
        <w:t>Приложение</w:t>
      </w:r>
      <w:r>
        <w:rPr>
          <w:b/>
          <w:sz w:val="26"/>
          <w:szCs w:val="26"/>
        </w:rPr>
        <w:t xml:space="preserve"> к </w:t>
      </w:r>
    </w:p>
    <w:p w:rsidR="002B2549" w:rsidRDefault="002B2549" w:rsidP="002B2549">
      <w:pPr>
        <w:jc w:val="right"/>
        <w:rPr>
          <w:b/>
          <w:sz w:val="26"/>
          <w:szCs w:val="26"/>
        </w:rPr>
      </w:pPr>
      <w:r>
        <w:rPr>
          <w:b/>
          <w:sz w:val="26"/>
          <w:szCs w:val="26"/>
        </w:rPr>
        <w:t>Правилам благоустройства</w:t>
      </w:r>
    </w:p>
    <w:p w:rsidR="002B2549" w:rsidRPr="004C7358" w:rsidRDefault="002B2549" w:rsidP="002B2549">
      <w:pPr>
        <w:jc w:val="right"/>
        <w:rPr>
          <w:b/>
          <w:sz w:val="26"/>
          <w:szCs w:val="26"/>
        </w:rPr>
      </w:pPr>
      <w:r w:rsidRPr="004C7358">
        <w:rPr>
          <w:b/>
          <w:sz w:val="26"/>
          <w:szCs w:val="26"/>
        </w:rPr>
        <w:t xml:space="preserve"> </w:t>
      </w:r>
    </w:p>
    <w:p w:rsidR="002B2549" w:rsidRPr="004C7358" w:rsidRDefault="002B2549" w:rsidP="002B2549">
      <w:pPr>
        <w:jc w:val="center"/>
        <w:rPr>
          <w:b/>
          <w:sz w:val="26"/>
          <w:szCs w:val="26"/>
        </w:rPr>
      </w:pPr>
    </w:p>
    <w:p w:rsidR="002B2549" w:rsidRPr="004C7358" w:rsidRDefault="002B2549" w:rsidP="002B2549">
      <w:pPr>
        <w:jc w:val="center"/>
        <w:rPr>
          <w:b/>
          <w:sz w:val="26"/>
          <w:szCs w:val="26"/>
        </w:rPr>
      </w:pPr>
      <w:r w:rsidRPr="004C7358">
        <w:rPr>
          <w:b/>
          <w:sz w:val="26"/>
          <w:szCs w:val="26"/>
        </w:rPr>
        <w:t>МАРШРУТ И ВРЕМЯ </w:t>
      </w:r>
    </w:p>
    <w:p w:rsidR="002B2549" w:rsidRDefault="002B2549" w:rsidP="002B2549">
      <w:pPr>
        <w:jc w:val="center"/>
        <w:rPr>
          <w:b/>
          <w:sz w:val="26"/>
          <w:szCs w:val="26"/>
        </w:rPr>
      </w:pPr>
      <w:r w:rsidRPr="004C7358">
        <w:rPr>
          <w:b/>
          <w:sz w:val="26"/>
          <w:szCs w:val="26"/>
        </w:rPr>
        <w:t xml:space="preserve">ПРОГОНА СЕЛЬСКОХОЗЯЙСТВЕННЫХ ЖИВОТНЫХ ДО МЕСТА </w:t>
      </w:r>
      <w:r>
        <w:rPr>
          <w:b/>
          <w:sz w:val="26"/>
          <w:szCs w:val="26"/>
        </w:rPr>
        <w:t>ВЫПАСА НА ТЕРРИТОРИИ  АНЧУЛСКОГО СЕЛЬСОВЕТА</w:t>
      </w:r>
    </w:p>
    <w:p w:rsidR="002B2549" w:rsidRDefault="002B2549" w:rsidP="002B2549">
      <w:pPr>
        <w:jc w:val="center"/>
        <w:rPr>
          <w:b/>
          <w:sz w:val="26"/>
          <w:szCs w:val="26"/>
        </w:rPr>
      </w:pPr>
    </w:p>
    <w:p w:rsidR="002B2549" w:rsidRDefault="002B2549" w:rsidP="002B2549">
      <w:pPr>
        <w:jc w:val="center"/>
        <w:rPr>
          <w:b/>
          <w:sz w:val="26"/>
          <w:szCs w:val="26"/>
        </w:rPr>
      </w:pPr>
    </w:p>
    <w:p w:rsidR="002B2549" w:rsidRDefault="002B2549" w:rsidP="002B2549">
      <w:pPr>
        <w:jc w:val="center"/>
        <w:rPr>
          <w:b/>
          <w:sz w:val="26"/>
          <w:szCs w:val="26"/>
        </w:rPr>
      </w:pPr>
    </w:p>
    <w:tbl>
      <w:tblPr>
        <w:tblStyle w:val="a6"/>
        <w:tblW w:w="9468" w:type="dxa"/>
        <w:tblLayout w:type="fixed"/>
        <w:tblLook w:val="01E0" w:firstRow="1" w:lastRow="1" w:firstColumn="1" w:lastColumn="1" w:noHBand="0" w:noVBand="0"/>
      </w:tblPr>
      <w:tblGrid>
        <w:gridCol w:w="1316"/>
        <w:gridCol w:w="2572"/>
        <w:gridCol w:w="1980"/>
        <w:gridCol w:w="3600"/>
      </w:tblGrid>
      <w:tr w:rsidR="002B2549">
        <w:tc>
          <w:tcPr>
            <w:tcW w:w="1316" w:type="dxa"/>
            <w:vAlign w:val="center"/>
          </w:tcPr>
          <w:p w:rsidR="002B2549" w:rsidRPr="009E65C3" w:rsidRDefault="002B2549" w:rsidP="002B2549">
            <w:pPr>
              <w:pStyle w:val="a5"/>
              <w:rPr>
                <w:b/>
                <w:sz w:val="26"/>
                <w:szCs w:val="26"/>
              </w:rPr>
            </w:pPr>
            <w:r w:rsidRPr="009E65C3">
              <w:rPr>
                <w:b/>
                <w:sz w:val="26"/>
                <w:szCs w:val="26"/>
              </w:rPr>
              <w:t>Время  </w:t>
            </w:r>
          </w:p>
          <w:p w:rsidR="002B2549" w:rsidRPr="009E65C3" w:rsidRDefault="002B2549" w:rsidP="002B2549">
            <w:pPr>
              <w:pStyle w:val="a5"/>
              <w:rPr>
                <w:b/>
                <w:sz w:val="26"/>
                <w:szCs w:val="26"/>
              </w:rPr>
            </w:pPr>
            <w:r w:rsidRPr="009E65C3">
              <w:rPr>
                <w:b/>
                <w:sz w:val="26"/>
                <w:szCs w:val="26"/>
              </w:rPr>
              <w:t>маршрута прогона на место выпаса </w:t>
            </w:r>
          </w:p>
        </w:tc>
        <w:tc>
          <w:tcPr>
            <w:tcW w:w="2572" w:type="dxa"/>
            <w:vAlign w:val="center"/>
          </w:tcPr>
          <w:p w:rsidR="002B2549" w:rsidRPr="009E65C3" w:rsidRDefault="002B2549" w:rsidP="002B2549">
            <w:pPr>
              <w:pStyle w:val="a5"/>
              <w:rPr>
                <w:b/>
                <w:sz w:val="26"/>
                <w:szCs w:val="26"/>
              </w:rPr>
            </w:pPr>
            <w:r w:rsidRPr="009E65C3">
              <w:rPr>
                <w:b/>
                <w:sz w:val="26"/>
                <w:szCs w:val="26"/>
              </w:rPr>
              <w:t>Населенные пункты </w:t>
            </w:r>
          </w:p>
          <w:p w:rsidR="002B2549" w:rsidRPr="009E65C3" w:rsidRDefault="002B2549" w:rsidP="002B2549">
            <w:pPr>
              <w:pStyle w:val="a5"/>
              <w:rPr>
                <w:b/>
                <w:sz w:val="26"/>
                <w:szCs w:val="26"/>
              </w:rPr>
            </w:pPr>
            <w:r w:rsidRPr="009E65C3">
              <w:rPr>
                <w:b/>
                <w:sz w:val="26"/>
                <w:szCs w:val="26"/>
              </w:rPr>
              <w:t> </w:t>
            </w:r>
          </w:p>
        </w:tc>
        <w:tc>
          <w:tcPr>
            <w:tcW w:w="1980" w:type="dxa"/>
            <w:tcBorders>
              <w:bottom w:val="single" w:sz="4" w:space="0" w:color="auto"/>
            </w:tcBorders>
            <w:vAlign w:val="center"/>
          </w:tcPr>
          <w:p w:rsidR="002B2549" w:rsidRPr="009E65C3" w:rsidRDefault="002B2549" w:rsidP="002B2549">
            <w:pPr>
              <w:pStyle w:val="a5"/>
              <w:ind w:left="135"/>
              <w:rPr>
                <w:b/>
                <w:sz w:val="26"/>
                <w:szCs w:val="26"/>
              </w:rPr>
            </w:pPr>
            <w:r w:rsidRPr="009E65C3">
              <w:rPr>
                <w:b/>
                <w:sz w:val="26"/>
                <w:szCs w:val="26"/>
              </w:rPr>
              <w:t>Маршрут прогона сельскохозяйственных животных до места выпаса</w:t>
            </w:r>
          </w:p>
        </w:tc>
        <w:tc>
          <w:tcPr>
            <w:tcW w:w="3600" w:type="dxa"/>
            <w:vAlign w:val="center"/>
          </w:tcPr>
          <w:p w:rsidR="002B2549" w:rsidRPr="009E65C3" w:rsidRDefault="002B2549" w:rsidP="002B2549">
            <w:pPr>
              <w:pStyle w:val="a5"/>
              <w:rPr>
                <w:b/>
                <w:sz w:val="26"/>
                <w:szCs w:val="26"/>
              </w:rPr>
            </w:pPr>
            <w:r w:rsidRPr="009E65C3">
              <w:rPr>
                <w:b/>
                <w:sz w:val="26"/>
                <w:szCs w:val="26"/>
              </w:rPr>
              <w:t>Место выпаса сельскохозяйственных животных </w:t>
            </w:r>
          </w:p>
        </w:tc>
      </w:tr>
      <w:tr w:rsidR="002B2549">
        <w:tc>
          <w:tcPr>
            <w:tcW w:w="1316" w:type="dxa"/>
            <w:vMerge w:val="restart"/>
          </w:tcPr>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rPr>
                <w:b/>
                <w:sz w:val="26"/>
                <w:szCs w:val="26"/>
              </w:rPr>
            </w:pPr>
          </w:p>
          <w:p w:rsidR="002B2549" w:rsidRDefault="002B2549" w:rsidP="002B2549">
            <w:pPr>
              <w:pStyle w:val="a5"/>
              <w:ind w:left="135"/>
              <w:jc w:val="center"/>
            </w:pPr>
            <w:r>
              <w:t>лето</w:t>
            </w:r>
          </w:p>
          <w:p w:rsidR="002B2549" w:rsidRDefault="002B2549" w:rsidP="002B2549">
            <w:pPr>
              <w:pStyle w:val="a5"/>
              <w:ind w:left="135"/>
              <w:jc w:val="center"/>
            </w:pPr>
            <w:r>
              <w:t>с 7:00 до 21:00</w:t>
            </w:r>
          </w:p>
          <w:p w:rsidR="002B2549" w:rsidRDefault="002B2549" w:rsidP="002B2549">
            <w:pPr>
              <w:pStyle w:val="a5"/>
              <w:ind w:left="135"/>
              <w:jc w:val="center"/>
            </w:pPr>
            <w:r>
              <w:t>весна-осень</w:t>
            </w:r>
          </w:p>
          <w:p w:rsidR="002B2549" w:rsidRDefault="002B2549" w:rsidP="002B2549">
            <w:pPr>
              <w:pStyle w:val="a5"/>
              <w:ind w:left="135"/>
              <w:jc w:val="center"/>
            </w:pPr>
            <w:r>
              <w:t>с 8:00 до</w:t>
            </w:r>
          </w:p>
          <w:p w:rsidR="002B2549" w:rsidRPr="00F96902" w:rsidRDefault="002B2549" w:rsidP="002B2549">
            <w:pPr>
              <w:pStyle w:val="a5"/>
              <w:ind w:left="135"/>
              <w:jc w:val="center"/>
            </w:pPr>
            <w:r>
              <w:t>20:00</w:t>
            </w:r>
          </w:p>
        </w:tc>
        <w:tc>
          <w:tcPr>
            <w:tcW w:w="2572" w:type="dxa"/>
            <w:tcBorders>
              <w:right w:val="single" w:sz="4" w:space="0" w:color="auto"/>
            </w:tcBorders>
          </w:tcPr>
          <w:p w:rsidR="002B2549" w:rsidRPr="00BB182C" w:rsidRDefault="002B2549" w:rsidP="002B2549">
            <w:pPr>
              <w:jc w:val="center"/>
              <w:rPr>
                <w:sz w:val="26"/>
                <w:szCs w:val="26"/>
              </w:rPr>
            </w:pPr>
            <w:r>
              <w:rPr>
                <w:sz w:val="26"/>
                <w:szCs w:val="26"/>
              </w:rPr>
              <w:t>с. Анчул</w:t>
            </w:r>
          </w:p>
        </w:tc>
        <w:tc>
          <w:tcPr>
            <w:tcW w:w="1980" w:type="dxa"/>
            <w:tcBorders>
              <w:top w:val="single" w:sz="4" w:space="0" w:color="auto"/>
              <w:left w:val="single" w:sz="4" w:space="0" w:color="auto"/>
              <w:bottom w:val="single" w:sz="4" w:space="0" w:color="auto"/>
              <w:right w:val="single" w:sz="4" w:space="0" w:color="auto"/>
            </w:tcBorders>
          </w:tcPr>
          <w:p w:rsidR="002B2549" w:rsidRDefault="002B2549" w:rsidP="002B2549">
            <w:pPr>
              <w:jc w:val="center"/>
              <w:rPr>
                <w:lang w:eastAsia="en-US"/>
              </w:rPr>
            </w:pPr>
            <w:r>
              <w:rPr>
                <w:lang w:eastAsia="en-US"/>
              </w:rPr>
              <w:t>у</w:t>
            </w:r>
            <w:r w:rsidRPr="00BB182C">
              <w:rPr>
                <w:lang w:val="en-US" w:eastAsia="en-US"/>
              </w:rPr>
              <w:t>л. Набережная</w:t>
            </w:r>
          </w:p>
          <w:p w:rsidR="002B2549" w:rsidRPr="00BB182C" w:rsidRDefault="002B2549" w:rsidP="002B2549">
            <w:pPr>
              <w:jc w:val="center"/>
              <w:rPr>
                <w:lang w:eastAsia="en-US"/>
              </w:rPr>
            </w:pPr>
            <w:r>
              <w:rPr>
                <w:lang w:eastAsia="en-US"/>
              </w:rPr>
              <w:t>(Заречная)</w:t>
            </w:r>
          </w:p>
        </w:tc>
        <w:tc>
          <w:tcPr>
            <w:tcW w:w="3600" w:type="dxa"/>
            <w:tcBorders>
              <w:left w:val="single" w:sz="4" w:space="0" w:color="auto"/>
            </w:tcBorders>
          </w:tcPr>
          <w:p w:rsidR="002B2549" w:rsidRDefault="002B2549" w:rsidP="002B2549">
            <w:pPr>
              <w:jc w:val="both"/>
            </w:pPr>
            <w:r w:rsidRPr="00942A74">
              <w:t>Пастбище: урочище «Курлек» расположено: ко</w:t>
            </w:r>
            <w:r>
              <w:t>нтур 174, 175, 228, 233</w:t>
            </w:r>
          </w:p>
          <w:p w:rsidR="002B2549" w:rsidRPr="00942A74" w:rsidRDefault="002B2549" w:rsidP="002B2549">
            <w:pPr>
              <w:jc w:val="both"/>
              <w:rPr>
                <w:b/>
              </w:rPr>
            </w:pPr>
            <w:r>
              <w:t>Приложение № 1</w:t>
            </w:r>
          </w:p>
        </w:tc>
      </w:tr>
      <w:tr w:rsidR="002B2549">
        <w:tc>
          <w:tcPr>
            <w:tcW w:w="1316" w:type="dxa"/>
            <w:vMerge/>
          </w:tcPr>
          <w:p w:rsidR="002B2549" w:rsidRDefault="002B2549" w:rsidP="002B2549">
            <w:pPr>
              <w:jc w:val="center"/>
              <w:rPr>
                <w:b/>
                <w:sz w:val="26"/>
                <w:szCs w:val="26"/>
              </w:rPr>
            </w:pPr>
          </w:p>
        </w:tc>
        <w:tc>
          <w:tcPr>
            <w:tcW w:w="2572" w:type="dxa"/>
          </w:tcPr>
          <w:p w:rsidR="002B2549" w:rsidRPr="00BB182C" w:rsidRDefault="002B2549" w:rsidP="002B2549">
            <w:pPr>
              <w:jc w:val="center"/>
              <w:rPr>
                <w:sz w:val="26"/>
                <w:szCs w:val="26"/>
              </w:rPr>
            </w:pPr>
            <w:r>
              <w:rPr>
                <w:sz w:val="26"/>
                <w:szCs w:val="26"/>
              </w:rPr>
              <w:t>с. Анчул</w:t>
            </w:r>
          </w:p>
        </w:tc>
        <w:tc>
          <w:tcPr>
            <w:tcW w:w="1980" w:type="dxa"/>
            <w:tcBorders>
              <w:top w:val="single" w:sz="4" w:space="0" w:color="auto"/>
            </w:tcBorders>
          </w:tcPr>
          <w:p w:rsidR="002B2549" w:rsidRDefault="002B2549" w:rsidP="002B2549">
            <w:pPr>
              <w:jc w:val="center"/>
              <w:rPr>
                <w:lang w:eastAsia="en-US"/>
              </w:rPr>
            </w:pPr>
            <w:r>
              <w:rPr>
                <w:lang w:eastAsia="en-US"/>
              </w:rPr>
              <w:t>у</w:t>
            </w:r>
            <w:r w:rsidRPr="00773F74">
              <w:rPr>
                <w:lang w:eastAsia="en-US"/>
              </w:rPr>
              <w:t>л. Набережная</w:t>
            </w:r>
          </w:p>
          <w:p w:rsidR="002B2549" w:rsidRDefault="002B2549" w:rsidP="002B2549">
            <w:pPr>
              <w:jc w:val="center"/>
              <w:rPr>
                <w:lang w:eastAsia="en-US"/>
              </w:rPr>
            </w:pPr>
            <w:r>
              <w:rPr>
                <w:lang w:eastAsia="en-US"/>
              </w:rPr>
              <w:t>ул. Советская (восточная часть)</w:t>
            </w:r>
          </w:p>
          <w:p w:rsidR="002B2549" w:rsidRDefault="002B2549" w:rsidP="002B2549">
            <w:pPr>
              <w:jc w:val="center"/>
              <w:rPr>
                <w:lang w:eastAsia="en-US"/>
              </w:rPr>
            </w:pPr>
            <w:r>
              <w:rPr>
                <w:lang w:eastAsia="en-US"/>
              </w:rPr>
              <w:t xml:space="preserve">ул. Таежная </w:t>
            </w:r>
          </w:p>
          <w:p w:rsidR="002B2549" w:rsidRPr="00BB182C" w:rsidRDefault="002B2549" w:rsidP="002B2549">
            <w:pPr>
              <w:jc w:val="center"/>
              <w:rPr>
                <w:lang w:eastAsia="en-US"/>
              </w:rPr>
            </w:pPr>
            <w:r>
              <w:rPr>
                <w:lang w:eastAsia="en-US"/>
              </w:rPr>
              <w:t>(восточная часть)</w:t>
            </w:r>
          </w:p>
        </w:tc>
        <w:tc>
          <w:tcPr>
            <w:tcW w:w="3600" w:type="dxa"/>
          </w:tcPr>
          <w:p w:rsidR="002B2549" w:rsidRDefault="002B2549" w:rsidP="002B2549">
            <w:pPr>
              <w:jc w:val="both"/>
            </w:pPr>
            <w:r>
              <w:t>Пастбище: урочище «Пилорама» расположено: контур 109, 119, 120, 121, 123</w:t>
            </w:r>
          </w:p>
          <w:p w:rsidR="002B2549" w:rsidRPr="00057A7A" w:rsidRDefault="002B2549" w:rsidP="002B2549">
            <w:pPr>
              <w:jc w:val="both"/>
            </w:pPr>
            <w:r>
              <w:t>Приложение № 1</w:t>
            </w:r>
          </w:p>
        </w:tc>
      </w:tr>
      <w:tr w:rsidR="002B2549">
        <w:tc>
          <w:tcPr>
            <w:tcW w:w="1316" w:type="dxa"/>
            <w:vMerge/>
          </w:tcPr>
          <w:p w:rsidR="002B2549" w:rsidRDefault="002B2549" w:rsidP="002B2549">
            <w:pPr>
              <w:jc w:val="center"/>
              <w:rPr>
                <w:b/>
                <w:sz w:val="26"/>
                <w:szCs w:val="26"/>
              </w:rPr>
            </w:pPr>
          </w:p>
        </w:tc>
        <w:tc>
          <w:tcPr>
            <w:tcW w:w="2572" w:type="dxa"/>
          </w:tcPr>
          <w:p w:rsidR="002B2549" w:rsidRPr="00BB182C" w:rsidRDefault="002B2549" w:rsidP="002B2549">
            <w:pPr>
              <w:jc w:val="center"/>
              <w:rPr>
                <w:sz w:val="26"/>
                <w:szCs w:val="26"/>
              </w:rPr>
            </w:pPr>
            <w:r>
              <w:rPr>
                <w:sz w:val="26"/>
                <w:szCs w:val="26"/>
              </w:rPr>
              <w:t>с. Анчул</w:t>
            </w:r>
          </w:p>
        </w:tc>
        <w:tc>
          <w:tcPr>
            <w:tcW w:w="1980" w:type="dxa"/>
          </w:tcPr>
          <w:p w:rsidR="002B2549" w:rsidRDefault="002B2549" w:rsidP="002B2549">
            <w:pPr>
              <w:jc w:val="center"/>
              <w:rPr>
                <w:lang w:eastAsia="en-US"/>
              </w:rPr>
            </w:pPr>
            <w:r>
              <w:rPr>
                <w:lang w:eastAsia="en-US"/>
              </w:rPr>
              <w:t xml:space="preserve">ул. Советская </w:t>
            </w:r>
          </w:p>
          <w:p w:rsidR="002B2549" w:rsidRDefault="002B2549" w:rsidP="002B2549">
            <w:pPr>
              <w:jc w:val="center"/>
              <w:rPr>
                <w:lang w:eastAsia="en-US"/>
              </w:rPr>
            </w:pPr>
            <w:r>
              <w:rPr>
                <w:lang w:eastAsia="en-US"/>
              </w:rPr>
              <w:t>(западная часть)</w:t>
            </w:r>
          </w:p>
          <w:p w:rsidR="002B2549" w:rsidRDefault="002B2549" w:rsidP="002B2549">
            <w:pPr>
              <w:jc w:val="center"/>
              <w:rPr>
                <w:lang w:eastAsia="en-US"/>
              </w:rPr>
            </w:pPr>
            <w:r>
              <w:rPr>
                <w:lang w:eastAsia="en-US"/>
              </w:rPr>
              <w:t xml:space="preserve">ул. Таежная </w:t>
            </w:r>
          </w:p>
          <w:p w:rsidR="002B2549" w:rsidRPr="00BB182C" w:rsidRDefault="002B2549" w:rsidP="002B2549">
            <w:pPr>
              <w:jc w:val="center"/>
              <w:rPr>
                <w:lang w:eastAsia="en-US"/>
              </w:rPr>
            </w:pPr>
            <w:r>
              <w:rPr>
                <w:lang w:eastAsia="en-US"/>
              </w:rPr>
              <w:t>(западная часть)</w:t>
            </w:r>
          </w:p>
        </w:tc>
        <w:tc>
          <w:tcPr>
            <w:tcW w:w="3600" w:type="dxa"/>
          </w:tcPr>
          <w:p w:rsidR="002B2549" w:rsidRDefault="002B2549" w:rsidP="002B2549">
            <w:pPr>
              <w:jc w:val="both"/>
            </w:pPr>
            <w:r>
              <w:t>Пастбище: урочище «Аэродром» расположено: контур 112, 114, 115</w:t>
            </w:r>
          </w:p>
          <w:p w:rsidR="002B2549" w:rsidRPr="00057A7A" w:rsidRDefault="002B2549" w:rsidP="002B2549">
            <w:pPr>
              <w:jc w:val="both"/>
            </w:pPr>
            <w:r>
              <w:t>Приложение № 1</w:t>
            </w:r>
          </w:p>
        </w:tc>
      </w:tr>
      <w:tr w:rsidR="002B2549">
        <w:tc>
          <w:tcPr>
            <w:tcW w:w="1316" w:type="dxa"/>
            <w:vMerge/>
          </w:tcPr>
          <w:p w:rsidR="002B2549" w:rsidRDefault="002B2549" w:rsidP="002B2549">
            <w:pPr>
              <w:jc w:val="center"/>
              <w:rPr>
                <w:b/>
                <w:sz w:val="26"/>
                <w:szCs w:val="26"/>
              </w:rPr>
            </w:pPr>
          </w:p>
        </w:tc>
        <w:tc>
          <w:tcPr>
            <w:tcW w:w="2572" w:type="dxa"/>
          </w:tcPr>
          <w:p w:rsidR="002B2549" w:rsidRPr="00773F74" w:rsidRDefault="002B2549" w:rsidP="002B2549">
            <w:pPr>
              <w:jc w:val="center"/>
            </w:pPr>
            <w:r>
              <w:t>д</w:t>
            </w:r>
            <w:r w:rsidRPr="00773F74">
              <w:t xml:space="preserve"> Кызылсуг</w:t>
            </w:r>
          </w:p>
        </w:tc>
        <w:tc>
          <w:tcPr>
            <w:tcW w:w="1980" w:type="dxa"/>
          </w:tcPr>
          <w:p w:rsidR="002B2549" w:rsidRDefault="002B2549" w:rsidP="002B2549">
            <w:pPr>
              <w:jc w:val="center"/>
            </w:pPr>
            <w:r>
              <w:t>ул. Луговая</w:t>
            </w:r>
          </w:p>
          <w:p w:rsidR="002B2549" w:rsidRPr="00773F74" w:rsidRDefault="002B2549" w:rsidP="002B2549">
            <w:pPr>
              <w:jc w:val="center"/>
            </w:pPr>
            <w:r>
              <w:t>ул. Ключевая</w:t>
            </w:r>
          </w:p>
        </w:tc>
        <w:tc>
          <w:tcPr>
            <w:tcW w:w="3600" w:type="dxa"/>
          </w:tcPr>
          <w:p w:rsidR="002B2549" w:rsidRDefault="002B2549" w:rsidP="002B2549">
            <w:pPr>
              <w:jc w:val="both"/>
            </w:pPr>
            <w:r>
              <w:t>Пастбище: урочище «Карасуг» расположено: контур 177; урочище «Уш Харагай» расположено: контур 178, 180, 194, 197,</w:t>
            </w:r>
          </w:p>
          <w:p w:rsidR="002B2549" w:rsidRPr="00057A7A" w:rsidRDefault="002B2549" w:rsidP="002B2549">
            <w:pPr>
              <w:jc w:val="both"/>
            </w:pPr>
            <w:r>
              <w:t>Приложение № 4</w:t>
            </w:r>
          </w:p>
        </w:tc>
      </w:tr>
      <w:tr w:rsidR="002B2549">
        <w:tc>
          <w:tcPr>
            <w:tcW w:w="1316" w:type="dxa"/>
            <w:vMerge/>
          </w:tcPr>
          <w:p w:rsidR="002B2549" w:rsidRDefault="002B2549" w:rsidP="002B2549">
            <w:pPr>
              <w:jc w:val="center"/>
              <w:rPr>
                <w:b/>
                <w:sz w:val="26"/>
                <w:szCs w:val="26"/>
              </w:rPr>
            </w:pPr>
          </w:p>
        </w:tc>
        <w:tc>
          <w:tcPr>
            <w:tcW w:w="2572" w:type="dxa"/>
          </w:tcPr>
          <w:p w:rsidR="002B2549" w:rsidRPr="00773F74" w:rsidRDefault="002B2549" w:rsidP="002B2549">
            <w:pPr>
              <w:jc w:val="center"/>
            </w:pPr>
            <w:r>
              <w:t>п. В-Таштып</w:t>
            </w:r>
          </w:p>
        </w:tc>
        <w:tc>
          <w:tcPr>
            <w:tcW w:w="1980" w:type="dxa"/>
          </w:tcPr>
          <w:p w:rsidR="002B2549" w:rsidRDefault="002B2549" w:rsidP="002B2549">
            <w:pPr>
              <w:jc w:val="center"/>
            </w:pPr>
            <w:r>
              <w:t>ул. Аэродромная</w:t>
            </w:r>
          </w:p>
          <w:p w:rsidR="002B2549" w:rsidRDefault="002B2549" w:rsidP="002B2549">
            <w:pPr>
              <w:jc w:val="center"/>
            </w:pPr>
            <w:r>
              <w:t>ул. Баумана</w:t>
            </w:r>
          </w:p>
          <w:p w:rsidR="002B2549" w:rsidRDefault="002B2549" w:rsidP="002B2549">
            <w:pPr>
              <w:jc w:val="center"/>
            </w:pPr>
            <w:r>
              <w:t>ул. Заречная</w:t>
            </w:r>
          </w:p>
          <w:p w:rsidR="002B2549" w:rsidRDefault="002B2549" w:rsidP="002B2549">
            <w:pPr>
              <w:jc w:val="center"/>
            </w:pPr>
            <w:r>
              <w:t xml:space="preserve">ул. Матросова </w:t>
            </w:r>
          </w:p>
          <w:p w:rsidR="002B2549" w:rsidRDefault="002B2549" w:rsidP="002B2549">
            <w:pPr>
              <w:jc w:val="center"/>
              <w:rPr>
                <w:b/>
                <w:sz w:val="26"/>
                <w:szCs w:val="26"/>
              </w:rPr>
            </w:pPr>
            <w:r>
              <w:t>(южная часть)</w:t>
            </w:r>
          </w:p>
        </w:tc>
        <w:tc>
          <w:tcPr>
            <w:tcW w:w="3600" w:type="dxa"/>
          </w:tcPr>
          <w:p w:rsidR="002B2549" w:rsidRDefault="002B2549" w:rsidP="002B2549">
            <w:pPr>
              <w:jc w:val="both"/>
            </w:pPr>
            <w:r>
              <w:t>Пастбище: урочище «Аэродром» расположено: контур 109, 111, 112, 131</w:t>
            </w:r>
          </w:p>
          <w:p w:rsidR="002B2549" w:rsidRPr="00057A7A" w:rsidRDefault="002B2549" w:rsidP="002B2549">
            <w:pPr>
              <w:jc w:val="both"/>
            </w:pPr>
            <w:r>
              <w:t>Приложение № 2</w:t>
            </w:r>
          </w:p>
        </w:tc>
      </w:tr>
      <w:tr w:rsidR="002B2549">
        <w:tc>
          <w:tcPr>
            <w:tcW w:w="1316" w:type="dxa"/>
            <w:vMerge/>
          </w:tcPr>
          <w:p w:rsidR="002B2549" w:rsidRDefault="002B2549" w:rsidP="002B2549">
            <w:pPr>
              <w:jc w:val="center"/>
              <w:rPr>
                <w:b/>
                <w:sz w:val="26"/>
                <w:szCs w:val="26"/>
              </w:rPr>
            </w:pPr>
          </w:p>
        </w:tc>
        <w:tc>
          <w:tcPr>
            <w:tcW w:w="2572" w:type="dxa"/>
          </w:tcPr>
          <w:p w:rsidR="002B2549" w:rsidRDefault="002B2549" w:rsidP="002B2549">
            <w:pPr>
              <w:jc w:val="center"/>
            </w:pPr>
            <w:r>
              <w:t>п. В-Таштып</w:t>
            </w:r>
          </w:p>
        </w:tc>
        <w:tc>
          <w:tcPr>
            <w:tcW w:w="1980" w:type="dxa"/>
          </w:tcPr>
          <w:p w:rsidR="002B2549" w:rsidRDefault="002B2549" w:rsidP="002B2549">
            <w:pPr>
              <w:jc w:val="center"/>
            </w:pPr>
            <w:r>
              <w:t>ул. Школьная</w:t>
            </w:r>
          </w:p>
          <w:p w:rsidR="002B2549" w:rsidRDefault="002B2549" w:rsidP="002B2549">
            <w:pPr>
              <w:jc w:val="center"/>
            </w:pPr>
            <w:r>
              <w:t>ул. Матросова</w:t>
            </w:r>
          </w:p>
          <w:p w:rsidR="002B2549" w:rsidRDefault="002B2549" w:rsidP="002B2549">
            <w:pPr>
              <w:jc w:val="center"/>
            </w:pPr>
            <w:r>
              <w:t>(северная часть)</w:t>
            </w:r>
          </w:p>
        </w:tc>
        <w:tc>
          <w:tcPr>
            <w:tcW w:w="3600" w:type="dxa"/>
          </w:tcPr>
          <w:p w:rsidR="002B2549" w:rsidRDefault="002B2549" w:rsidP="002B2549">
            <w:pPr>
              <w:jc w:val="both"/>
            </w:pPr>
            <w:r>
              <w:t>Пастбище: урочище «Кривощеково» расположено: контур 133</w:t>
            </w:r>
          </w:p>
          <w:p w:rsidR="002B2549" w:rsidRPr="00057A7A" w:rsidRDefault="002B2549" w:rsidP="002B2549">
            <w:pPr>
              <w:jc w:val="both"/>
            </w:pPr>
            <w:r>
              <w:t>Приложение № 3</w:t>
            </w:r>
          </w:p>
        </w:tc>
      </w:tr>
      <w:tr w:rsidR="002B2549">
        <w:tc>
          <w:tcPr>
            <w:tcW w:w="1316" w:type="dxa"/>
            <w:vMerge/>
          </w:tcPr>
          <w:p w:rsidR="002B2549" w:rsidRDefault="002B2549" w:rsidP="002B2549">
            <w:pPr>
              <w:jc w:val="center"/>
              <w:rPr>
                <w:b/>
                <w:sz w:val="26"/>
                <w:szCs w:val="26"/>
              </w:rPr>
            </w:pPr>
          </w:p>
        </w:tc>
        <w:tc>
          <w:tcPr>
            <w:tcW w:w="2572" w:type="dxa"/>
          </w:tcPr>
          <w:p w:rsidR="002B2549" w:rsidRDefault="002B2549" w:rsidP="002B2549">
            <w:pPr>
              <w:jc w:val="center"/>
            </w:pPr>
            <w:r>
              <w:t>п. В-Таштып</w:t>
            </w:r>
          </w:p>
        </w:tc>
        <w:tc>
          <w:tcPr>
            <w:tcW w:w="1980" w:type="dxa"/>
          </w:tcPr>
          <w:p w:rsidR="002B2549" w:rsidRDefault="002B2549" w:rsidP="002B2549">
            <w:pPr>
              <w:jc w:val="center"/>
            </w:pPr>
            <w:r>
              <w:t>ул. Ленина</w:t>
            </w:r>
          </w:p>
          <w:p w:rsidR="002B2549" w:rsidRDefault="002B2549" w:rsidP="002B2549">
            <w:pPr>
              <w:jc w:val="center"/>
            </w:pPr>
            <w:r>
              <w:t>ул. Мира</w:t>
            </w:r>
          </w:p>
          <w:p w:rsidR="002B2549" w:rsidRDefault="002B2549" w:rsidP="002B2549">
            <w:pPr>
              <w:jc w:val="center"/>
            </w:pPr>
            <w:r>
              <w:t>ул. Октябрьская</w:t>
            </w:r>
          </w:p>
          <w:p w:rsidR="002B2549" w:rsidRDefault="002B2549" w:rsidP="002B2549">
            <w:pPr>
              <w:jc w:val="center"/>
            </w:pPr>
            <w:r>
              <w:t>ул. Нагорная</w:t>
            </w:r>
          </w:p>
          <w:p w:rsidR="002B2549" w:rsidRDefault="002B2549" w:rsidP="002B2549">
            <w:pPr>
              <w:jc w:val="center"/>
            </w:pPr>
          </w:p>
        </w:tc>
        <w:tc>
          <w:tcPr>
            <w:tcW w:w="3600" w:type="dxa"/>
          </w:tcPr>
          <w:p w:rsidR="002B2549" w:rsidRDefault="002B2549" w:rsidP="002B2549">
            <w:pPr>
              <w:jc w:val="both"/>
            </w:pPr>
            <w:r>
              <w:t>Пастбище: урочище «Щебечулька» расположено: контур 137</w:t>
            </w:r>
          </w:p>
          <w:p w:rsidR="002B2549" w:rsidRPr="00057A7A" w:rsidRDefault="002B2549" w:rsidP="002B2549">
            <w:pPr>
              <w:jc w:val="both"/>
            </w:pPr>
            <w:r>
              <w:t>Приложение № 3</w:t>
            </w:r>
          </w:p>
        </w:tc>
      </w:tr>
    </w:tbl>
    <w:p w:rsidR="002B2549" w:rsidRPr="00EB5279" w:rsidRDefault="002B2549" w:rsidP="002B2549">
      <w:pPr>
        <w:tabs>
          <w:tab w:val="left" w:pos="6000"/>
        </w:tabs>
        <w:rPr>
          <w:b/>
          <w:sz w:val="26"/>
          <w:szCs w:val="26"/>
        </w:rPr>
      </w:pPr>
    </w:p>
    <w:p w:rsidR="002B2549" w:rsidRDefault="002B2549" w:rsidP="002B2549">
      <w:pPr>
        <w:tabs>
          <w:tab w:val="left" w:pos="6000"/>
        </w:tabs>
        <w:jc w:val="right"/>
        <w:rPr>
          <w:b/>
          <w:sz w:val="26"/>
          <w:szCs w:val="26"/>
        </w:rPr>
      </w:pPr>
      <w:r>
        <w:rPr>
          <w:b/>
          <w:sz w:val="26"/>
          <w:szCs w:val="26"/>
        </w:rPr>
        <w:t>Приложение №1</w:t>
      </w:r>
    </w:p>
    <w:p w:rsidR="002B2549" w:rsidRDefault="002B2549" w:rsidP="002B2549">
      <w:pPr>
        <w:tabs>
          <w:tab w:val="left" w:pos="6000"/>
        </w:tabs>
        <w:jc w:val="right"/>
        <w:rPr>
          <w:b/>
          <w:sz w:val="26"/>
          <w:szCs w:val="26"/>
        </w:rPr>
      </w:pPr>
    </w:p>
    <w:p w:rsidR="002B2549" w:rsidRDefault="002B2549" w:rsidP="002B2549">
      <w:pPr>
        <w:tabs>
          <w:tab w:val="left" w:pos="6000"/>
        </w:tabs>
        <w:jc w:val="right"/>
        <w:rPr>
          <w:b/>
          <w:sz w:val="26"/>
          <w:szCs w:val="26"/>
        </w:rPr>
      </w:pPr>
      <w:r>
        <w:rPr>
          <w:b/>
          <w:sz w:val="26"/>
          <w:szCs w:val="26"/>
        </w:rPr>
        <w:t>+</w:t>
      </w:r>
    </w:p>
    <w:p w:rsidR="002B2549" w:rsidRDefault="002B2549" w:rsidP="002B2549">
      <w:pPr>
        <w:tabs>
          <w:tab w:val="left" w:pos="6000"/>
        </w:tabs>
        <w:jc w:val="center"/>
        <w:rPr>
          <w:b/>
          <w:sz w:val="26"/>
          <w:szCs w:val="26"/>
          <w:lang w:val="en-US"/>
        </w:rPr>
      </w:pPr>
    </w:p>
    <w:p w:rsidR="002B2549" w:rsidRPr="00FB775A" w:rsidRDefault="00DB7D2E" w:rsidP="002B2549">
      <w:pPr>
        <w:jc w:val="center"/>
        <w:rPr>
          <w:rFonts w:ascii="Verdana" w:hAnsi="Verdana"/>
          <w:sz w:val="26"/>
          <w:szCs w:val="26"/>
          <w:lang w:val="en-US" w:eastAsia="en-US"/>
        </w:rPr>
      </w:pPr>
      <w:r w:rsidRPr="00FB775A">
        <w:rPr>
          <w:rFonts w:ascii="Verdana" w:hAnsi="Verdana"/>
          <w:noProof/>
          <w:sz w:val="26"/>
          <w:szCs w:val="26"/>
          <w:lang w:eastAsia="ru-RU"/>
        </w:rPr>
        <w:drawing>
          <wp:inline distT="0" distB="0" distL="0" distR="0">
            <wp:extent cx="6057900" cy="8162925"/>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16">
                      <a:extLst>
                        <a:ext uri="{28A0092B-C50C-407E-A947-70E740481C1C}">
                          <a14:useLocalDpi xmlns:a14="http://schemas.microsoft.com/office/drawing/2010/main" val="0"/>
                        </a:ext>
                      </a:extLst>
                    </a:blip>
                    <a:srcRect t="16150"/>
                    <a:stretch>
                      <a:fillRect/>
                    </a:stretch>
                  </pic:blipFill>
                  <pic:spPr bwMode="auto">
                    <a:xfrm>
                      <a:off x="0" y="0"/>
                      <a:ext cx="6057900" cy="8162925"/>
                    </a:xfrm>
                    <a:prstGeom prst="rect">
                      <a:avLst/>
                    </a:prstGeom>
                    <a:noFill/>
                    <a:ln>
                      <a:noFill/>
                    </a:ln>
                  </pic:spPr>
                </pic:pic>
              </a:graphicData>
            </a:graphic>
          </wp:inline>
        </w:drawing>
      </w:r>
    </w:p>
    <w:p w:rsidR="002B2549" w:rsidRDefault="002B2549" w:rsidP="002B2549">
      <w:pPr>
        <w:jc w:val="center"/>
        <w:rPr>
          <w:sz w:val="26"/>
          <w:szCs w:val="26"/>
          <w:lang w:val="en-US"/>
        </w:rPr>
      </w:pPr>
    </w:p>
    <w:p w:rsidR="002B2549" w:rsidRDefault="002B2549" w:rsidP="002B2549">
      <w:pPr>
        <w:jc w:val="center"/>
        <w:rPr>
          <w:sz w:val="26"/>
          <w:szCs w:val="26"/>
        </w:rPr>
      </w:pPr>
    </w:p>
    <w:p w:rsidR="002B2549" w:rsidRPr="00C67ECD" w:rsidRDefault="002B2549" w:rsidP="002B2549">
      <w:pPr>
        <w:jc w:val="right"/>
        <w:rPr>
          <w:b/>
          <w:sz w:val="26"/>
          <w:szCs w:val="26"/>
        </w:rPr>
      </w:pPr>
      <w:r>
        <w:rPr>
          <w:b/>
          <w:sz w:val="26"/>
          <w:szCs w:val="26"/>
        </w:rPr>
        <w:t>Приложение № 2</w:t>
      </w:r>
    </w:p>
    <w:p w:rsidR="002B2549" w:rsidRDefault="002B2549" w:rsidP="002B2549">
      <w:pPr>
        <w:jc w:val="center"/>
        <w:rPr>
          <w:sz w:val="26"/>
          <w:szCs w:val="26"/>
        </w:rPr>
      </w:pPr>
    </w:p>
    <w:p w:rsidR="002B2549" w:rsidRPr="00A453FD" w:rsidRDefault="00DB7D2E" w:rsidP="002B2549">
      <w:pPr>
        <w:jc w:val="center"/>
        <w:rPr>
          <w:rFonts w:ascii="Verdana" w:hAnsi="Verdana"/>
          <w:sz w:val="26"/>
          <w:szCs w:val="26"/>
          <w:lang w:val="en-US" w:eastAsia="en-US"/>
        </w:rPr>
      </w:pPr>
      <w:r w:rsidRPr="00A453FD">
        <w:rPr>
          <w:rFonts w:ascii="Verdana" w:hAnsi="Verdana"/>
          <w:noProof/>
          <w:sz w:val="26"/>
          <w:szCs w:val="26"/>
          <w:lang w:eastAsia="ru-RU"/>
        </w:rPr>
        <w:drawing>
          <wp:inline distT="0" distB="0" distL="0" distR="0">
            <wp:extent cx="5857875" cy="8105775"/>
            <wp:effectExtent l="0" t="0" r="0" b="0"/>
            <wp:docPr id="2" name="Рисунок 2" descr="карта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003"/>
                    <pic:cNvPicPr>
                      <a:picLocks noChangeAspect="1" noChangeArrowheads="1"/>
                    </pic:cNvPicPr>
                  </pic:nvPicPr>
                  <pic:blipFill>
                    <a:blip r:embed="rId17">
                      <a:extLst>
                        <a:ext uri="{28A0092B-C50C-407E-A947-70E740481C1C}">
                          <a14:useLocalDpi xmlns:a14="http://schemas.microsoft.com/office/drawing/2010/main" val="0"/>
                        </a:ext>
                      </a:extLst>
                    </a:blip>
                    <a:srcRect l="28163" b="47"/>
                    <a:stretch>
                      <a:fillRect/>
                    </a:stretch>
                  </pic:blipFill>
                  <pic:spPr bwMode="auto">
                    <a:xfrm>
                      <a:off x="0" y="0"/>
                      <a:ext cx="5857875" cy="8105775"/>
                    </a:xfrm>
                    <a:prstGeom prst="rect">
                      <a:avLst/>
                    </a:prstGeom>
                    <a:noFill/>
                    <a:ln>
                      <a:noFill/>
                    </a:ln>
                  </pic:spPr>
                </pic:pic>
              </a:graphicData>
            </a:graphic>
          </wp:inline>
        </w:drawing>
      </w:r>
    </w:p>
    <w:p w:rsidR="002B2549" w:rsidRDefault="002B2549" w:rsidP="002B2549">
      <w:pPr>
        <w:jc w:val="center"/>
        <w:rPr>
          <w:sz w:val="26"/>
          <w:szCs w:val="26"/>
        </w:rPr>
      </w:pPr>
    </w:p>
    <w:p w:rsidR="002B2549" w:rsidRDefault="002B2549" w:rsidP="002B2549">
      <w:pPr>
        <w:jc w:val="center"/>
        <w:rPr>
          <w:sz w:val="26"/>
          <w:szCs w:val="26"/>
        </w:rPr>
      </w:pPr>
    </w:p>
    <w:p w:rsidR="002B2549" w:rsidRDefault="002B2549" w:rsidP="002B2549">
      <w:pPr>
        <w:rPr>
          <w:sz w:val="26"/>
          <w:szCs w:val="26"/>
        </w:rPr>
      </w:pPr>
    </w:p>
    <w:p w:rsidR="002B2549" w:rsidRPr="00A453FD" w:rsidRDefault="002B2549" w:rsidP="002B2549">
      <w:pPr>
        <w:jc w:val="center"/>
        <w:rPr>
          <w:sz w:val="26"/>
          <w:szCs w:val="26"/>
        </w:rPr>
      </w:pPr>
    </w:p>
    <w:p w:rsidR="002B2549" w:rsidRPr="005E5277" w:rsidRDefault="002B2549" w:rsidP="002B2549">
      <w:pPr>
        <w:jc w:val="right"/>
        <w:rPr>
          <w:b/>
          <w:sz w:val="26"/>
          <w:szCs w:val="26"/>
        </w:rPr>
      </w:pPr>
      <w:r>
        <w:rPr>
          <w:b/>
          <w:sz w:val="26"/>
          <w:szCs w:val="26"/>
        </w:rPr>
        <w:t>Приложение № 3</w:t>
      </w: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Pr="003D59E4" w:rsidRDefault="00DB7D2E" w:rsidP="002B2549">
      <w:pPr>
        <w:jc w:val="center"/>
        <w:rPr>
          <w:rFonts w:ascii="Verdana" w:hAnsi="Verdana"/>
          <w:sz w:val="26"/>
          <w:szCs w:val="26"/>
          <w:lang w:val="en-US" w:eastAsia="en-US"/>
        </w:rPr>
      </w:pPr>
      <w:r w:rsidRPr="003D59E4">
        <w:rPr>
          <w:rFonts w:ascii="Verdana" w:hAnsi="Verdana"/>
          <w:noProof/>
          <w:sz w:val="26"/>
          <w:szCs w:val="26"/>
          <w:lang w:eastAsia="ru-RU"/>
        </w:rPr>
        <w:drawing>
          <wp:inline distT="0" distB="0" distL="0" distR="0">
            <wp:extent cx="6086475" cy="6858000"/>
            <wp:effectExtent l="0" t="0" r="0" b="0"/>
            <wp:docPr id="3" name="Рисунок 3" descr="карта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а 001"/>
                    <pic:cNvPicPr>
                      <a:picLocks noChangeAspect="1" noChangeArrowheads="1"/>
                    </pic:cNvPicPr>
                  </pic:nvPicPr>
                  <pic:blipFill>
                    <a:blip r:embed="rId18">
                      <a:extLst>
                        <a:ext uri="{28A0092B-C50C-407E-A947-70E740481C1C}">
                          <a14:useLocalDpi xmlns:a14="http://schemas.microsoft.com/office/drawing/2010/main" val="0"/>
                        </a:ext>
                      </a:extLst>
                    </a:blip>
                    <a:srcRect l="17009" b="853"/>
                    <a:stretch>
                      <a:fillRect/>
                    </a:stretch>
                  </pic:blipFill>
                  <pic:spPr bwMode="auto">
                    <a:xfrm>
                      <a:off x="0" y="0"/>
                      <a:ext cx="6086475" cy="6858000"/>
                    </a:xfrm>
                    <a:prstGeom prst="rect">
                      <a:avLst/>
                    </a:prstGeom>
                    <a:noFill/>
                    <a:ln>
                      <a:noFill/>
                    </a:ln>
                  </pic:spPr>
                </pic:pic>
              </a:graphicData>
            </a:graphic>
          </wp:inline>
        </w:drawing>
      </w: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rPr>
      </w:pPr>
    </w:p>
    <w:p w:rsidR="002B2549" w:rsidRPr="00B00460" w:rsidRDefault="002B2549" w:rsidP="002B2549">
      <w:pPr>
        <w:jc w:val="right"/>
        <w:rPr>
          <w:b/>
          <w:sz w:val="26"/>
          <w:szCs w:val="26"/>
        </w:rPr>
      </w:pPr>
      <w:r>
        <w:rPr>
          <w:b/>
          <w:sz w:val="26"/>
          <w:szCs w:val="26"/>
        </w:rPr>
        <w:lastRenderedPageBreak/>
        <w:t>Приложение № 4</w:t>
      </w:r>
    </w:p>
    <w:p w:rsidR="002B2549" w:rsidRPr="00B00460" w:rsidRDefault="002B2549" w:rsidP="002B2549">
      <w:pPr>
        <w:jc w:val="center"/>
        <w:rPr>
          <w:sz w:val="26"/>
          <w:szCs w:val="26"/>
        </w:rPr>
      </w:pPr>
    </w:p>
    <w:p w:rsidR="002B2549" w:rsidRPr="009E65C3" w:rsidRDefault="00DB7D2E" w:rsidP="002B2549">
      <w:pPr>
        <w:jc w:val="center"/>
        <w:rPr>
          <w:rFonts w:ascii="Verdana" w:hAnsi="Verdana"/>
          <w:sz w:val="26"/>
          <w:szCs w:val="26"/>
          <w:lang w:val="en-US" w:eastAsia="en-US"/>
        </w:rPr>
      </w:pPr>
      <w:r w:rsidRPr="009E65C3">
        <w:rPr>
          <w:rFonts w:ascii="Verdana" w:hAnsi="Verdana"/>
          <w:noProof/>
          <w:sz w:val="26"/>
          <w:szCs w:val="26"/>
          <w:lang w:eastAsia="ru-RU"/>
        </w:rPr>
        <w:drawing>
          <wp:inline distT="0" distB="0" distL="0" distR="0">
            <wp:extent cx="6057900" cy="8448675"/>
            <wp:effectExtent l="0" t="0" r="0" b="0"/>
            <wp:docPr id="4" name="Рисунок 4" descr="карта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а 002"/>
                    <pic:cNvPicPr>
                      <a:picLocks noChangeAspect="1" noChangeArrowheads="1"/>
                    </pic:cNvPicPr>
                  </pic:nvPicPr>
                  <pic:blipFill>
                    <a:blip r:embed="rId19">
                      <a:extLst>
                        <a:ext uri="{28A0092B-C50C-407E-A947-70E740481C1C}">
                          <a14:useLocalDpi xmlns:a14="http://schemas.microsoft.com/office/drawing/2010/main" val="0"/>
                        </a:ext>
                      </a:extLst>
                    </a:blip>
                    <a:srcRect l="16325" b="522"/>
                    <a:stretch>
                      <a:fillRect/>
                    </a:stretch>
                  </pic:blipFill>
                  <pic:spPr bwMode="auto">
                    <a:xfrm>
                      <a:off x="0" y="0"/>
                      <a:ext cx="6057900" cy="8448675"/>
                    </a:xfrm>
                    <a:prstGeom prst="rect">
                      <a:avLst/>
                    </a:prstGeom>
                    <a:noFill/>
                    <a:ln>
                      <a:noFill/>
                    </a:ln>
                  </pic:spPr>
                </pic:pic>
              </a:graphicData>
            </a:graphic>
          </wp:inline>
        </w:drawing>
      </w: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Pr="002B2549" w:rsidRDefault="002B2549" w:rsidP="002B2549">
      <w:pPr>
        <w:rPr>
          <w:sz w:val="26"/>
          <w:szCs w:val="26"/>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lang w:val="en-US"/>
        </w:rPr>
      </w:pPr>
    </w:p>
    <w:p w:rsidR="002B2549" w:rsidRDefault="002B2549" w:rsidP="002B2549">
      <w:pPr>
        <w:jc w:val="center"/>
        <w:rPr>
          <w:sz w:val="26"/>
          <w:szCs w:val="26"/>
        </w:rPr>
      </w:pPr>
    </w:p>
    <w:p w:rsidR="002B2549" w:rsidRPr="001C6990" w:rsidRDefault="002B2549" w:rsidP="002B2549">
      <w:pPr>
        <w:jc w:val="center"/>
        <w:rPr>
          <w:sz w:val="26"/>
          <w:szCs w:val="26"/>
        </w:rPr>
      </w:pPr>
    </w:p>
    <w:p w:rsidR="002B2549" w:rsidRPr="00FB775A" w:rsidRDefault="002B2549" w:rsidP="002B2549">
      <w:pPr>
        <w:jc w:val="center"/>
        <w:rPr>
          <w:sz w:val="26"/>
          <w:szCs w:val="26"/>
          <w:lang w:val="en-US"/>
        </w:rPr>
      </w:pPr>
    </w:p>
    <w:p w:rsidR="002B2549" w:rsidRPr="004C7358" w:rsidRDefault="002B2549" w:rsidP="002B2549">
      <w:pPr>
        <w:jc w:val="center"/>
        <w:rPr>
          <w:sz w:val="26"/>
          <w:szCs w:val="26"/>
        </w:rPr>
      </w:pPr>
    </w:p>
    <w:p w:rsidR="002A6C90" w:rsidRDefault="002A6C90"/>
    <w:sectPr w:rsidR="002A6C90" w:rsidSect="002B2549">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49"/>
    <w:rsid w:val="00002713"/>
    <w:rsid w:val="00016359"/>
    <w:rsid w:val="00016B2E"/>
    <w:rsid w:val="00052587"/>
    <w:rsid w:val="00052A76"/>
    <w:rsid w:val="00053520"/>
    <w:rsid w:val="000571BD"/>
    <w:rsid w:val="00057BA7"/>
    <w:rsid w:val="0006472C"/>
    <w:rsid w:val="000670FB"/>
    <w:rsid w:val="0006763F"/>
    <w:rsid w:val="00080179"/>
    <w:rsid w:val="0008075B"/>
    <w:rsid w:val="00080951"/>
    <w:rsid w:val="0008367E"/>
    <w:rsid w:val="0008558B"/>
    <w:rsid w:val="00086C41"/>
    <w:rsid w:val="000908B8"/>
    <w:rsid w:val="00092EC0"/>
    <w:rsid w:val="0009501B"/>
    <w:rsid w:val="00095183"/>
    <w:rsid w:val="000A01AF"/>
    <w:rsid w:val="000A0EED"/>
    <w:rsid w:val="000A6D88"/>
    <w:rsid w:val="000B0209"/>
    <w:rsid w:val="000B6267"/>
    <w:rsid w:val="000C05E3"/>
    <w:rsid w:val="000C0CA8"/>
    <w:rsid w:val="000C1921"/>
    <w:rsid w:val="000C21EC"/>
    <w:rsid w:val="000D0303"/>
    <w:rsid w:val="000D0D15"/>
    <w:rsid w:val="000D27DC"/>
    <w:rsid w:val="000D43FB"/>
    <w:rsid w:val="000D71C0"/>
    <w:rsid w:val="000E0115"/>
    <w:rsid w:val="000E0F0A"/>
    <w:rsid w:val="00101116"/>
    <w:rsid w:val="001044B5"/>
    <w:rsid w:val="00111674"/>
    <w:rsid w:val="001154B7"/>
    <w:rsid w:val="001224BE"/>
    <w:rsid w:val="001241C6"/>
    <w:rsid w:val="00125CF9"/>
    <w:rsid w:val="001370B4"/>
    <w:rsid w:val="00143FF3"/>
    <w:rsid w:val="00151C5A"/>
    <w:rsid w:val="00155805"/>
    <w:rsid w:val="00157ED6"/>
    <w:rsid w:val="00171024"/>
    <w:rsid w:val="00172DE5"/>
    <w:rsid w:val="00177106"/>
    <w:rsid w:val="001776A4"/>
    <w:rsid w:val="001808FC"/>
    <w:rsid w:val="00181889"/>
    <w:rsid w:val="001825F1"/>
    <w:rsid w:val="0018387D"/>
    <w:rsid w:val="00191C3A"/>
    <w:rsid w:val="001957F4"/>
    <w:rsid w:val="001A05D1"/>
    <w:rsid w:val="001A721F"/>
    <w:rsid w:val="001B4D2A"/>
    <w:rsid w:val="001C0A82"/>
    <w:rsid w:val="001C156B"/>
    <w:rsid w:val="001C7B3C"/>
    <w:rsid w:val="001D4EF7"/>
    <w:rsid w:val="001D6B0F"/>
    <w:rsid w:val="001E1867"/>
    <w:rsid w:val="001E2AD4"/>
    <w:rsid w:val="001E2BB3"/>
    <w:rsid w:val="001F192B"/>
    <w:rsid w:val="001F24A4"/>
    <w:rsid w:val="001F448D"/>
    <w:rsid w:val="001F4A2E"/>
    <w:rsid w:val="001F7EDF"/>
    <w:rsid w:val="002073BF"/>
    <w:rsid w:val="002139C5"/>
    <w:rsid w:val="00217204"/>
    <w:rsid w:val="00223ECB"/>
    <w:rsid w:val="002252F5"/>
    <w:rsid w:val="002255CC"/>
    <w:rsid w:val="00226478"/>
    <w:rsid w:val="00230845"/>
    <w:rsid w:val="00233265"/>
    <w:rsid w:val="00233FDE"/>
    <w:rsid w:val="002355DF"/>
    <w:rsid w:val="00235A30"/>
    <w:rsid w:val="00240A43"/>
    <w:rsid w:val="00243711"/>
    <w:rsid w:val="00246E8B"/>
    <w:rsid w:val="002474F1"/>
    <w:rsid w:val="00252A29"/>
    <w:rsid w:val="00254836"/>
    <w:rsid w:val="002560F4"/>
    <w:rsid w:val="0025672C"/>
    <w:rsid w:val="00257489"/>
    <w:rsid w:val="0026190E"/>
    <w:rsid w:val="00266854"/>
    <w:rsid w:val="00267DDC"/>
    <w:rsid w:val="00273490"/>
    <w:rsid w:val="0027374E"/>
    <w:rsid w:val="00274DE5"/>
    <w:rsid w:val="0027543E"/>
    <w:rsid w:val="00281A28"/>
    <w:rsid w:val="00282D14"/>
    <w:rsid w:val="00287B8F"/>
    <w:rsid w:val="00291AE0"/>
    <w:rsid w:val="00292B2B"/>
    <w:rsid w:val="002946D1"/>
    <w:rsid w:val="00296EE5"/>
    <w:rsid w:val="002A0F64"/>
    <w:rsid w:val="002A177F"/>
    <w:rsid w:val="002A1DD7"/>
    <w:rsid w:val="002A25C8"/>
    <w:rsid w:val="002A4997"/>
    <w:rsid w:val="002A4C28"/>
    <w:rsid w:val="002A5E6F"/>
    <w:rsid w:val="002A6C90"/>
    <w:rsid w:val="002A7BD4"/>
    <w:rsid w:val="002B1F73"/>
    <w:rsid w:val="002B2549"/>
    <w:rsid w:val="002B3E0E"/>
    <w:rsid w:val="002B6488"/>
    <w:rsid w:val="002C25F4"/>
    <w:rsid w:val="002C5DC8"/>
    <w:rsid w:val="002D0397"/>
    <w:rsid w:val="002D0608"/>
    <w:rsid w:val="002D7B91"/>
    <w:rsid w:val="002E1080"/>
    <w:rsid w:val="002F14DC"/>
    <w:rsid w:val="002F486C"/>
    <w:rsid w:val="002F6898"/>
    <w:rsid w:val="002F6932"/>
    <w:rsid w:val="002F7E77"/>
    <w:rsid w:val="003048A3"/>
    <w:rsid w:val="00310355"/>
    <w:rsid w:val="003123F4"/>
    <w:rsid w:val="0032041D"/>
    <w:rsid w:val="0032115B"/>
    <w:rsid w:val="003228C9"/>
    <w:rsid w:val="00326E16"/>
    <w:rsid w:val="00327722"/>
    <w:rsid w:val="00332909"/>
    <w:rsid w:val="00332FA2"/>
    <w:rsid w:val="003366A3"/>
    <w:rsid w:val="00336AAB"/>
    <w:rsid w:val="00340C6B"/>
    <w:rsid w:val="003430C4"/>
    <w:rsid w:val="003432B4"/>
    <w:rsid w:val="00353A6C"/>
    <w:rsid w:val="00356A6F"/>
    <w:rsid w:val="00357348"/>
    <w:rsid w:val="00365F2E"/>
    <w:rsid w:val="00374AD1"/>
    <w:rsid w:val="00374B0A"/>
    <w:rsid w:val="00376005"/>
    <w:rsid w:val="00380626"/>
    <w:rsid w:val="00380F27"/>
    <w:rsid w:val="00381408"/>
    <w:rsid w:val="00384041"/>
    <w:rsid w:val="00384B51"/>
    <w:rsid w:val="00392E8A"/>
    <w:rsid w:val="00394208"/>
    <w:rsid w:val="003968D2"/>
    <w:rsid w:val="003A2019"/>
    <w:rsid w:val="003A42EC"/>
    <w:rsid w:val="003B0871"/>
    <w:rsid w:val="003B30F9"/>
    <w:rsid w:val="003B6548"/>
    <w:rsid w:val="003B66B3"/>
    <w:rsid w:val="003C39B9"/>
    <w:rsid w:val="003C43C9"/>
    <w:rsid w:val="003C4ABD"/>
    <w:rsid w:val="003D0387"/>
    <w:rsid w:val="003D23AD"/>
    <w:rsid w:val="003E03BA"/>
    <w:rsid w:val="003E16BF"/>
    <w:rsid w:val="003E1709"/>
    <w:rsid w:val="003E5F87"/>
    <w:rsid w:val="003E6813"/>
    <w:rsid w:val="003F1757"/>
    <w:rsid w:val="003F48ED"/>
    <w:rsid w:val="003F565A"/>
    <w:rsid w:val="00400AF7"/>
    <w:rsid w:val="00400F5D"/>
    <w:rsid w:val="00403BFC"/>
    <w:rsid w:val="00406A20"/>
    <w:rsid w:val="00410C2D"/>
    <w:rsid w:val="00410FA0"/>
    <w:rsid w:val="00412D4D"/>
    <w:rsid w:val="00412F3D"/>
    <w:rsid w:val="00413439"/>
    <w:rsid w:val="00414358"/>
    <w:rsid w:val="0041581D"/>
    <w:rsid w:val="00417D4C"/>
    <w:rsid w:val="0042593C"/>
    <w:rsid w:val="00430EBA"/>
    <w:rsid w:val="00432DE5"/>
    <w:rsid w:val="00434242"/>
    <w:rsid w:val="0043551B"/>
    <w:rsid w:val="0043653A"/>
    <w:rsid w:val="004368AB"/>
    <w:rsid w:val="004422BB"/>
    <w:rsid w:val="00443240"/>
    <w:rsid w:val="00443939"/>
    <w:rsid w:val="0044572B"/>
    <w:rsid w:val="00455D08"/>
    <w:rsid w:val="00457EB4"/>
    <w:rsid w:val="0046058D"/>
    <w:rsid w:val="004610B0"/>
    <w:rsid w:val="00464597"/>
    <w:rsid w:val="0046541D"/>
    <w:rsid w:val="00466D7E"/>
    <w:rsid w:val="00471EF6"/>
    <w:rsid w:val="00475D51"/>
    <w:rsid w:val="00476059"/>
    <w:rsid w:val="00490B9B"/>
    <w:rsid w:val="004966BA"/>
    <w:rsid w:val="004A5A01"/>
    <w:rsid w:val="004A62E4"/>
    <w:rsid w:val="004A70B8"/>
    <w:rsid w:val="004B17D7"/>
    <w:rsid w:val="004B7CF7"/>
    <w:rsid w:val="004C4402"/>
    <w:rsid w:val="004C6AFF"/>
    <w:rsid w:val="004D0C6D"/>
    <w:rsid w:val="004D1E21"/>
    <w:rsid w:val="004D4D77"/>
    <w:rsid w:val="004E1D08"/>
    <w:rsid w:val="004E4459"/>
    <w:rsid w:val="004F1506"/>
    <w:rsid w:val="004F2A43"/>
    <w:rsid w:val="004F3BFD"/>
    <w:rsid w:val="005054F2"/>
    <w:rsid w:val="00505EF7"/>
    <w:rsid w:val="00506A9A"/>
    <w:rsid w:val="00516384"/>
    <w:rsid w:val="00524C12"/>
    <w:rsid w:val="00531FF6"/>
    <w:rsid w:val="005322B5"/>
    <w:rsid w:val="005332BD"/>
    <w:rsid w:val="0053521F"/>
    <w:rsid w:val="00542805"/>
    <w:rsid w:val="00547F90"/>
    <w:rsid w:val="00552928"/>
    <w:rsid w:val="005537CE"/>
    <w:rsid w:val="0055450A"/>
    <w:rsid w:val="005560C6"/>
    <w:rsid w:val="005630E2"/>
    <w:rsid w:val="0056565F"/>
    <w:rsid w:val="00570A56"/>
    <w:rsid w:val="00571D12"/>
    <w:rsid w:val="005773C4"/>
    <w:rsid w:val="00583162"/>
    <w:rsid w:val="0058397A"/>
    <w:rsid w:val="00591FB8"/>
    <w:rsid w:val="00592B74"/>
    <w:rsid w:val="005A2156"/>
    <w:rsid w:val="005A312E"/>
    <w:rsid w:val="005A41B0"/>
    <w:rsid w:val="005A495B"/>
    <w:rsid w:val="005A6478"/>
    <w:rsid w:val="005B0667"/>
    <w:rsid w:val="005B26CB"/>
    <w:rsid w:val="005B3D6E"/>
    <w:rsid w:val="005B7988"/>
    <w:rsid w:val="005B7DB3"/>
    <w:rsid w:val="005C160A"/>
    <w:rsid w:val="005C33F4"/>
    <w:rsid w:val="005D019B"/>
    <w:rsid w:val="005D1891"/>
    <w:rsid w:val="005D5986"/>
    <w:rsid w:val="005D5DF4"/>
    <w:rsid w:val="005E056D"/>
    <w:rsid w:val="005E2049"/>
    <w:rsid w:val="005E7EA1"/>
    <w:rsid w:val="005F07CC"/>
    <w:rsid w:val="00600677"/>
    <w:rsid w:val="00601E1D"/>
    <w:rsid w:val="00605464"/>
    <w:rsid w:val="00605985"/>
    <w:rsid w:val="00611945"/>
    <w:rsid w:val="006123DC"/>
    <w:rsid w:val="006140A2"/>
    <w:rsid w:val="006152E6"/>
    <w:rsid w:val="006206C3"/>
    <w:rsid w:val="00622ACF"/>
    <w:rsid w:val="00622AE4"/>
    <w:rsid w:val="00623D43"/>
    <w:rsid w:val="00625813"/>
    <w:rsid w:val="00631703"/>
    <w:rsid w:val="00634038"/>
    <w:rsid w:val="00634515"/>
    <w:rsid w:val="0063571B"/>
    <w:rsid w:val="00636DE8"/>
    <w:rsid w:val="00641F4E"/>
    <w:rsid w:val="006422D0"/>
    <w:rsid w:val="00646069"/>
    <w:rsid w:val="00646FDC"/>
    <w:rsid w:val="00651EDB"/>
    <w:rsid w:val="006605D8"/>
    <w:rsid w:val="006622AA"/>
    <w:rsid w:val="0067135E"/>
    <w:rsid w:val="00674CC3"/>
    <w:rsid w:val="0067525E"/>
    <w:rsid w:val="00675CFD"/>
    <w:rsid w:val="00677688"/>
    <w:rsid w:val="00680B20"/>
    <w:rsid w:val="00683FAD"/>
    <w:rsid w:val="00691298"/>
    <w:rsid w:val="006A1444"/>
    <w:rsid w:val="006B14C5"/>
    <w:rsid w:val="006B2696"/>
    <w:rsid w:val="006C3557"/>
    <w:rsid w:val="006C35DF"/>
    <w:rsid w:val="006D5041"/>
    <w:rsid w:val="006D6C1D"/>
    <w:rsid w:val="006E0F84"/>
    <w:rsid w:val="006E4BC1"/>
    <w:rsid w:val="006F388B"/>
    <w:rsid w:val="006F75CA"/>
    <w:rsid w:val="00703D3F"/>
    <w:rsid w:val="00703F94"/>
    <w:rsid w:val="00706554"/>
    <w:rsid w:val="00706856"/>
    <w:rsid w:val="0071204F"/>
    <w:rsid w:val="00727172"/>
    <w:rsid w:val="007271D7"/>
    <w:rsid w:val="00730AAB"/>
    <w:rsid w:val="007411C8"/>
    <w:rsid w:val="0074323D"/>
    <w:rsid w:val="00751D73"/>
    <w:rsid w:val="00753DC9"/>
    <w:rsid w:val="00754179"/>
    <w:rsid w:val="007544B2"/>
    <w:rsid w:val="00755971"/>
    <w:rsid w:val="007671FC"/>
    <w:rsid w:val="0077043F"/>
    <w:rsid w:val="007814ED"/>
    <w:rsid w:val="00786898"/>
    <w:rsid w:val="0078749D"/>
    <w:rsid w:val="007903F0"/>
    <w:rsid w:val="00792E76"/>
    <w:rsid w:val="007A2115"/>
    <w:rsid w:val="007A3706"/>
    <w:rsid w:val="007A7D7B"/>
    <w:rsid w:val="007B3AC9"/>
    <w:rsid w:val="007B6318"/>
    <w:rsid w:val="007B6DCF"/>
    <w:rsid w:val="007B6FCD"/>
    <w:rsid w:val="007C1C21"/>
    <w:rsid w:val="007C2AE1"/>
    <w:rsid w:val="007C33B9"/>
    <w:rsid w:val="007C7B0B"/>
    <w:rsid w:val="007D0496"/>
    <w:rsid w:val="007E134D"/>
    <w:rsid w:val="007E6AE2"/>
    <w:rsid w:val="007F0851"/>
    <w:rsid w:val="007F2B38"/>
    <w:rsid w:val="007F2BE6"/>
    <w:rsid w:val="007F42AD"/>
    <w:rsid w:val="00801ACB"/>
    <w:rsid w:val="00801B62"/>
    <w:rsid w:val="008039BD"/>
    <w:rsid w:val="00807C61"/>
    <w:rsid w:val="00810A7A"/>
    <w:rsid w:val="0081245B"/>
    <w:rsid w:val="008138DC"/>
    <w:rsid w:val="00816C4D"/>
    <w:rsid w:val="00817658"/>
    <w:rsid w:val="00822B53"/>
    <w:rsid w:val="0083230D"/>
    <w:rsid w:val="00833C61"/>
    <w:rsid w:val="0083457C"/>
    <w:rsid w:val="00834B31"/>
    <w:rsid w:val="00835770"/>
    <w:rsid w:val="00846110"/>
    <w:rsid w:val="008466DB"/>
    <w:rsid w:val="00847C0C"/>
    <w:rsid w:val="00850440"/>
    <w:rsid w:val="00857BE2"/>
    <w:rsid w:val="008729E9"/>
    <w:rsid w:val="00875F77"/>
    <w:rsid w:val="00875F97"/>
    <w:rsid w:val="00877D89"/>
    <w:rsid w:val="00885075"/>
    <w:rsid w:val="00886F74"/>
    <w:rsid w:val="00893405"/>
    <w:rsid w:val="0089475D"/>
    <w:rsid w:val="00897E84"/>
    <w:rsid w:val="008A0D8E"/>
    <w:rsid w:val="008A6CF7"/>
    <w:rsid w:val="008B2E58"/>
    <w:rsid w:val="008B7223"/>
    <w:rsid w:val="008C6413"/>
    <w:rsid w:val="008C69BA"/>
    <w:rsid w:val="008D1E62"/>
    <w:rsid w:val="008D76CD"/>
    <w:rsid w:val="008E5586"/>
    <w:rsid w:val="008E6CA1"/>
    <w:rsid w:val="00900E1E"/>
    <w:rsid w:val="00903849"/>
    <w:rsid w:val="00911F24"/>
    <w:rsid w:val="009154B8"/>
    <w:rsid w:val="00916DD8"/>
    <w:rsid w:val="00923384"/>
    <w:rsid w:val="009257F3"/>
    <w:rsid w:val="0093124E"/>
    <w:rsid w:val="00934959"/>
    <w:rsid w:val="009373EA"/>
    <w:rsid w:val="00941DF6"/>
    <w:rsid w:val="0094302F"/>
    <w:rsid w:val="00945746"/>
    <w:rsid w:val="00950479"/>
    <w:rsid w:val="0095125F"/>
    <w:rsid w:val="009524FF"/>
    <w:rsid w:val="00952572"/>
    <w:rsid w:val="00953412"/>
    <w:rsid w:val="00956C90"/>
    <w:rsid w:val="009605CE"/>
    <w:rsid w:val="009631F0"/>
    <w:rsid w:val="0098162A"/>
    <w:rsid w:val="009868E6"/>
    <w:rsid w:val="0099170D"/>
    <w:rsid w:val="0099180F"/>
    <w:rsid w:val="00992431"/>
    <w:rsid w:val="009A0770"/>
    <w:rsid w:val="009B2B7E"/>
    <w:rsid w:val="009B55BE"/>
    <w:rsid w:val="009B5671"/>
    <w:rsid w:val="009B7346"/>
    <w:rsid w:val="009C2367"/>
    <w:rsid w:val="009C2C3F"/>
    <w:rsid w:val="009D31B8"/>
    <w:rsid w:val="009D5A97"/>
    <w:rsid w:val="009E1D28"/>
    <w:rsid w:val="009E20A7"/>
    <w:rsid w:val="009E3266"/>
    <w:rsid w:val="009E4E1A"/>
    <w:rsid w:val="009E58A3"/>
    <w:rsid w:val="009E7C95"/>
    <w:rsid w:val="009E7E53"/>
    <w:rsid w:val="009F08EC"/>
    <w:rsid w:val="009F4054"/>
    <w:rsid w:val="009F551C"/>
    <w:rsid w:val="00A0559C"/>
    <w:rsid w:val="00A06F3F"/>
    <w:rsid w:val="00A07423"/>
    <w:rsid w:val="00A131B7"/>
    <w:rsid w:val="00A1498F"/>
    <w:rsid w:val="00A16C47"/>
    <w:rsid w:val="00A17409"/>
    <w:rsid w:val="00A2285E"/>
    <w:rsid w:val="00A24321"/>
    <w:rsid w:val="00A27AF8"/>
    <w:rsid w:val="00A308B4"/>
    <w:rsid w:val="00A31ADB"/>
    <w:rsid w:val="00A338A5"/>
    <w:rsid w:val="00A42F76"/>
    <w:rsid w:val="00A43D2D"/>
    <w:rsid w:val="00A50EED"/>
    <w:rsid w:val="00A5321F"/>
    <w:rsid w:val="00A54087"/>
    <w:rsid w:val="00A5582F"/>
    <w:rsid w:val="00A56317"/>
    <w:rsid w:val="00A57343"/>
    <w:rsid w:val="00A620D4"/>
    <w:rsid w:val="00A63E6B"/>
    <w:rsid w:val="00A650D0"/>
    <w:rsid w:val="00A75764"/>
    <w:rsid w:val="00A8134B"/>
    <w:rsid w:val="00A81410"/>
    <w:rsid w:val="00A85818"/>
    <w:rsid w:val="00A90F65"/>
    <w:rsid w:val="00A94854"/>
    <w:rsid w:val="00AA11BC"/>
    <w:rsid w:val="00AA5B79"/>
    <w:rsid w:val="00AB4E81"/>
    <w:rsid w:val="00AB6981"/>
    <w:rsid w:val="00AC4C0F"/>
    <w:rsid w:val="00AC5BA5"/>
    <w:rsid w:val="00AC6863"/>
    <w:rsid w:val="00AD06F3"/>
    <w:rsid w:val="00AD5E3B"/>
    <w:rsid w:val="00AD7286"/>
    <w:rsid w:val="00AE26A6"/>
    <w:rsid w:val="00AE6037"/>
    <w:rsid w:val="00AE7168"/>
    <w:rsid w:val="00AE7E81"/>
    <w:rsid w:val="00AF3A2B"/>
    <w:rsid w:val="00AF4B13"/>
    <w:rsid w:val="00AF6857"/>
    <w:rsid w:val="00B02109"/>
    <w:rsid w:val="00B0429E"/>
    <w:rsid w:val="00B123DB"/>
    <w:rsid w:val="00B215EC"/>
    <w:rsid w:val="00B21820"/>
    <w:rsid w:val="00B224A9"/>
    <w:rsid w:val="00B27AC8"/>
    <w:rsid w:val="00B36E6B"/>
    <w:rsid w:val="00B439CD"/>
    <w:rsid w:val="00B43C4C"/>
    <w:rsid w:val="00B44E57"/>
    <w:rsid w:val="00B45AEE"/>
    <w:rsid w:val="00B4761F"/>
    <w:rsid w:val="00B5140B"/>
    <w:rsid w:val="00B56B3E"/>
    <w:rsid w:val="00B570B3"/>
    <w:rsid w:val="00B638BB"/>
    <w:rsid w:val="00B723A2"/>
    <w:rsid w:val="00B75E4D"/>
    <w:rsid w:val="00B77282"/>
    <w:rsid w:val="00B9630C"/>
    <w:rsid w:val="00BA5061"/>
    <w:rsid w:val="00BA7A2D"/>
    <w:rsid w:val="00BB0047"/>
    <w:rsid w:val="00BB1111"/>
    <w:rsid w:val="00BB1A97"/>
    <w:rsid w:val="00BB20AC"/>
    <w:rsid w:val="00BC321F"/>
    <w:rsid w:val="00BC4070"/>
    <w:rsid w:val="00BC4DD8"/>
    <w:rsid w:val="00BD345B"/>
    <w:rsid w:val="00BD55F5"/>
    <w:rsid w:val="00BE4383"/>
    <w:rsid w:val="00BE4D67"/>
    <w:rsid w:val="00BE65F5"/>
    <w:rsid w:val="00BE7B20"/>
    <w:rsid w:val="00BF0D5A"/>
    <w:rsid w:val="00BF391C"/>
    <w:rsid w:val="00BF7479"/>
    <w:rsid w:val="00C01C39"/>
    <w:rsid w:val="00C05ACC"/>
    <w:rsid w:val="00C14EBD"/>
    <w:rsid w:val="00C15E4F"/>
    <w:rsid w:val="00C21B2F"/>
    <w:rsid w:val="00C26837"/>
    <w:rsid w:val="00C32419"/>
    <w:rsid w:val="00C32A6D"/>
    <w:rsid w:val="00C33775"/>
    <w:rsid w:val="00C3412B"/>
    <w:rsid w:val="00C36173"/>
    <w:rsid w:val="00C43381"/>
    <w:rsid w:val="00C501A4"/>
    <w:rsid w:val="00C506DD"/>
    <w:rsid w:val="00C52DDC"/>
    <w:rsid w:val="00C53D08"/>
    <w:rsid w:val="00C54A8D"/>
    <w:rsid w:val="00C55B67"/>
    <w:rsid w:val="00C57DC7"/>
    <w:rsid w:val="00C614A5"/>
    <w:rsid w:val="00C62C1D"/>
    <w:rsid w:val="00C63029"/>
    <w:rsid w:val="00C641C5"/>
    <w:rsid w:val="00C70A12"/>
    <w:rsid w:val="00C712A4"/>
    <w:rsid w:val="00C71D88"/>
    <w:rsid w:val="00C72F0E"/>
    <w:rsid w:val="00C73BC4"/>
    <w:rsid w:val="00C76A6E"/>
    <w:rsid w:val="00C80436"/>
    <w:rsid w:val="00C843BD"/>
    <w:rsid w:val="00C87E64"/>
    <w:rsid w:val="00CA5339"/>
    <w:rsid w:val="00CB1104"/>
    <w:rsid w:val="00CB26DD"/>
    <w:rsid w:val="00CB7E72"/>
    <w:rsid w:val="00CC0BF8"/>
    <w:rsid w:val="00CC0F96"/>
    <w:rsid w:val="00CC1B37"/>
    <w:rsid w:val="00CC1E7E"/>
    <w:rsid w:val="00CC4907"/>
    <w:rsid w:val="00CD2C98"/>
    <w:rsid w:val="00CE132E"/>
    <w:rsid w:val="00CE3CAE"/>
    <w:rsid w:val="00CE5380"/>
    <w:rsid w:val="00CE5F25"/>
    <w:rsid w:val="00D003D0"/>
    <w:rsid w:val="00D017F3"/>
    <w:rsid w:val="00D041AD"/>
    <w:rsid w:val="00D042F2"/>
    <w:rsid w:val="00D14792"/>
    <w:rsid w:val="00D1545D"/>
    <w:rsid w:val="00D16B8E"/>
    <w:rsid w:val="00D175DC"/>
    <w:rsid w:val="00D32070"/>
    <w:rsid w:val="00D3350B"/>
    <w:rsid w:val="00D42811"/>
    <w:rsid w:val="00D449C0"/>
    <w:rsid w:val="00D565E4"/>
    <w:rsid w:val="00D61459"/>
    <w:rsid w:val="00D7182A"/>
    <w:rsid w:val="00D724BB"/>
    <w:rsid w:val="00D76C61"/>
    <w:rsid w:val="00D779F2"/>
    <w:rsid w:val="00D84085"/>
    <w:rsid w:val="00D9324C"/>
    <w:rsid w:val="00D9368D"/>
    <w:rsid w:val="00D9513C"/>
    <w:rsid w:val="00DA0B0C"/>
    <w:rsid w:val="00DB040E"/>
    <w:rsid w:val="00DB0785"/>
    <w:rsid w:val="00DB452B"/>
    <w:rsid w:val="00DB7D2E"/>
    <w:rsid w:val="00DC1030"/>
    <w:rsid w:val="00DC455F"/>
    <w:rsid w:val="00DC5A59"/>
    <w:rsid w:val="00DC5C92"/>
    <w:rsid w:val="00DD3AAA"/>
    <w:rsid w:val="00DD488A"/>
    <w:rsid w:val="00DD489D"/>
    <w:rsid w:val="00DD507B"/>
    <w:rsid w:val="00DD71A9"/>
    <w:rsid w:val="00DE1F5E"/>
    <w:rsid w:val="00DE299E"/>
    <w:rsid w:val="00DE4039"/>
    <w:rsid w:val="00DE6488"/>
    <w:rsid w:val="00DE7114"/>
    <w:rsid w:val="00DF11D9"/>
    <w:rsid w:val="00DF15B7"/>
    <w:rsid w:val="00DF46FD"/>
    <w:rsid w:val="00DF7C9A"/>
    <w:rsid w:val="00E01358"/>
    <w:rsid w:val="00E02A82"/>
    <w:rsid w:val="00E04AB4"/>
    <w:rsid w:val="00E07421"/>
    <w:rsid w:val="00E13E6D"/>
    <w:rsid w:val="00E17C1A"/>
    <w:rsid w:val="00E21283"/>
    <w:rsid w:val="00E21457"/>
    <w:rsid w:val="00E26F8B"/>
    <w:rsid w:val="00E27B86"/>
    <w:rsid w:val="00E32D6D"/>
    <w:rsid w:val="00E34EA8"/>
    <w:rsid w:val="00E379DE"/>
    <w:rsid w:val="00E42678"/>
    <w:rsid w:val="00E44553"/>
    <w:rsid w:val="00E46662"/>
    <w:rsid w:val="00E534B5"/>
    <w:rsid w:val="00E5418B"/>
    <w:rsid w:val="00E55F4E"/>
    <w:rsid w:val="00E5688D"/>
    <w:rsid w:val="00E56B71"/>
    <w:rsid w:val="00E57BDD"/>
    <w:rsid w:val="00E62047"/>
    <w:rsid w:val="00E65AB6"/>
    <w:rsid w:val="00E70DA4"/>
    <w:rsid w:val="00E75174"/>
    <w:rsid w:val="00E77D96"/>
    <w:rsid w:val="00E80833"/>
    <w:rsid w:val="00E80BFA"/>
    <w:rsid w:val="00E836B2"/>
    <w:rsid w:val="00E92261"/>
    <w:rsid w:val="00E96BDD"/>
    <w:rsid w:val="00EA253B"/>
    <w:rsid w:val="00EA41AE"/>
    <w:rsid w:val="00EB3067"/>
    <w:rsid w:val="00EC3CA1"/>
    <w:rsid w:val="00ED5710"/>
    <w:rsid w:val="00ED61DD"/>
    <w:rsid w:val="00EE6CD4"/>
    <w:rsid w:val="00EE7413"/>
    <w:rsid w:val="00EE7C40"/>
    <w:rsid w:val="00EF5167"/>
    <w:rsid w:val="00EF6B8E"/>
    <w:rsid w:val="00F10A24"/>
    <w:rsid w:val="00F15948"/>
    <w:rsid w:val="00F17760"/>
    <w:rsid w:val="00F17EAE"/>
    <w:rsid w:val="00F17F52"/>
    <w:rsid w:val="00F206D2"/>
    <w:rsid w:val="00F2374D"/>
    <w:rsid w:val="00F23C8F"/>
    <w:rsid w:val="00F24BFC"/>
    <w:rsid w:val="00F31602"/>
    <w:rsid w:val="00F33C5B"/>
    <w:rsid w:val="00F36F8B"/>
    <w:rsid w:val="00F409F4"/>
    <w:rsid w:val="00F424FB"/>
    <w:rsid w:val="00F44CAC"/>
    <w:rsid w:val="00F467A2"/>
    <w:rsid w:val="00F5186A"/>
    <w:rsid w:val="00F603D5"/>
    <w:rsid w:val="00F70720"/>
    <w:rsid w:val="00F716CA"/>
    <w:rsid w:val="00F72719"/>
    <w:rsid w:val="00F72FF7"/>
    <w:rsid w:val="00F7562A"/>
    <w:rsid w:val="00F80810"/>
    <w:rsid w:val="00F81A0E"/>
    <w:rsid w:val="00F81FE0"/>
    <w:rsid w:val="00F94C92"/>
    <w:rsid w:val="00FA2AE3"/>
    <w:rsid w:val="00FA6726"/>
    <w:rsid w:val="00FC229F"/>
    <w:rsid w:val="00FC77BC"/>
    <w:rsid w:val="00FC7C0F"/>
    <w:rsid w:val="00FE3FDB"/>
    <w:rsid w:val="00FE6C34"/>
    <w:rsid w:val="00FE7299"/>
    <w:rsid w:val="00FE7467"/>
    <w:rsid w:val="00FF5F86"/>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CADE14-BE4A-478B-A0B8-F885713E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549"/>
    <w:pPr>
      <w:suppressAutoHyphens/>
    </w:pPr>
    <w:rPr>
      <w:sz w:val="24"/>
      <w:szCs w:val="24"/>
      <w:lang w:eastAsia="ar-SA"/>
    </w:rPr>
  </w:style>
  <w:style w:type="character" w:default="1" w:styleId="a0">
    <w:name w:val="Default Paragraph Font"/>
    <w:link w:val="1"/>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B2549"/>
    <w:pPr>
      <w:spacing w:after="120"/>
    </w:pPr>
  </w:style>
  <w:style w:type="paragraph" w:customStyle="1" w:styleId="1">
    <w:name w:val="Знак1"/>
    <w:basedOn w:val="a"/>
    <w:link w:val="a0"/>
    <w:semiHidden/>
    <w:rsid w:val="002B2549"/>
    <w:pPr>
      <w:numPr>
        <w:numId w:val="1"/>
      </w:numPr>
      <w:suppressAutoHyphens w:val="0"/>
      <w:spacing w:before="120" w:after="160" w:line="240" w:lineRule="exact"/>
      <w:jc w:val="both"/>
    </w:pPr>
    <w:rPr>
      <w:rFonts w:ascii="Verdana" w:hAnsi="Verdana"/>
      <w:sz w:val="20"/>
      <w:szCs w:val="20"/>
      <w:lang w:val="en-US" w:eastAsia="en-US"/>
    </w:rPr>
  </w:style>
  <w:style w:type="character" w:styleId="a4">
    <w:name w:val="Hyperlink"/>
    <w:basedOn w:val="a0"/>
    <w:rsid w:val="002B2549"/>
    <w:rPr>
      <w:rFonts w:ascii="Verdana" w:hAnsi="Verdana"/>
      <w:color w:val="0000FF"/>
      <w:u w:val="single"/>
      <w:lang w:val="en-US" w:eastAsia="en-US" w:bidi="ar-SA"/>
    </w:rPr>
  </w:style>
  <w:style w:type="paragraph" w:customStyle="1" w:styleId="consplustitle">
    <w:name w:val="consplustitle"/>
    <w:basedOn w:val="a"/>
    <w:rsid w:val="002B2549"/>
    <w:pPr>
      <w:spacing w:before="280" w:after="280"/>
    </w:pPr>
  </w:style>
  <w:style w:type="paragraph" w:customStyle="1" w:styleId="a5">
    <w:name w:val="Содержимое таблицы"/>
    <w:basedOn w:val="a"/>
    <w:rsid w:val="002B2549"/>
    <w:pPr>
      <w:suppressLineNumbers/>
    </w:pPr>
  </w:style>
  <w:style w:type="table" w:styleId="a6">
    <w:name w:val="Table Grid"/>
    <w:basedOn w:val="a1"/>
    <w:rsid w:val="002B25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arget="consultantplus://offline/ref=740D0E4968F96D1AFACDF12EE401C2A487D50597B68718DE7FA8BC44408DE542576F02F7F4F0DA9140A6I" TargetMode="External" Type="http://schemas.openxmlformats.org/officeDocument/2006/relationships/hyperlink"/><Relationship Id="rId13" Target="consultantplus://offline/ref=B76D1E9D2000C8EB9DA55F22CC51196D9C4A77148009E82BF030C2A92F5926F403C8D55B4A43C53CREBFC" TargetMode="External" Type="http://schemas.openxmlformats.org/officeDocument/2006/relationships/hyperlink"/><Relationship Id="rId18" Target="media/image3.jpeg" Type="http://schemas.openxmlformats.org/officeDocument/2006/relationships/image"/><Relationship Id="rId3" Target="settings.xml" Type="http://schemas.openxmlformats.org/officeDocument/2006/relationships/settings"/><Relationship Id="rId21" Target="theme/theme1.xml" Type="http://schemas.openxmlformats.org/officeDocument/2006/relationships/theme"/><Relationship Id="rId7" Target="http://askiz.org/content/act/f2b4b496-7fb6-4b19-87e6-68dcfc4807e3.doc" TargetMode="External" Type="http://schemas.openxmlformats.org/officeDocument/2006/relationships/hyperlink"/><Relationship Id="rId12" Target="consultantplus://offline/ref=740D0E4968F96D1AFACDF12EE401C2A487D50597B68718DE7FA8BC44408DE542576F02F7F4F0DA9140A6I" TargetMode="External" Type="http://schemas.openxmlformats.org/officeDocument/2006/relationships/hyperlink"/><Relationship Id="rId17" Target="media/image2.jpeg" Type="http://schemas.openxmlformats.org/officeDocument/2006/relationships/image"/><Relationship Id="rId2" Target="styles.xml" Type="http://schemas.openxmlformats.org/officeDocument/2006/relationships/styles"/><Relationship Id="rId16" Target="media/image1.jpeg" Type="http://schemas.openxmlformats.org/officeDocument/2006/relationships/image"/><Relationship Id="rId20" Target="fontTable.xml" Type="http://schemas.openxmlformats.org/officeDocument/2006/relationships/fontTable"/><Relationship Id="rId1" Target="numbering.xml" Type="http://schemas.openxmlformats.org/officeDocument/2006/relationships/numbering"/><Relationship Id="rId6" Target="http://askiz.org/content/act/f2b4b496-7fb6-4b19-87e6-68dcfc4807e3.doc" TargetMode="External" Type="http://schemas.openxmlformats.org/officeDocument/2006/relationships/hyperlink"/><Relationship Id="rId11" Target="consultantplus://offline/ref=740D0E4968F96D1AFACDF12EE401C2A487D50597B68718DE7FA8BC44408DE542576F02F7F4F0DA9140A6I" TargetMode="External" Type="http://schemas.openxmlformats.org/officeDocument/2006/relationships/hyperlink"/><Relationship Id="rId5" Target="http://askiz.org/content/act/96e20c02-1b12-465a-b64c-24aa92270007.html" TargetMode="External" Type="http://schemas.openxmlformats.org/officeDocument/2006/relationships/hyperlink"/><Relationship Id="rId15" Target="consultantplus://offline/ref=740D0E4968F96D1AFACDF12EE401C2A487D50597B68718DE7FA8BC44408DE542576F02F7F4F0DB9140A1I" TargetMode="External" Type="http://schemas.openxmlformats.org/officeDocument/2006/relationships/hyperlink"/><Relationship Id="rId10" Target="consultantplus://offline/ref=740D0E4968F96D1AFACDF12EE401C2A487D50597B68718DE7FA8BC44408DE542576F02F7F4F0DA9040A1I" TargetMode="External" Type="http://schemas.openxmlformats.org/officeDocument/2006/relationships/hyperlink"/><Relationship Id="rId19" Target="media/image4.jpeg" Type="http://schemas.openxmlformats.org/officeDocument/2006/relationships/image"/><Relationship Id="rId4" Target="webSettings.xml" Type="http://schemas.openxmlformats.org/officeDocument/2006/relationships/webSettings"/><Relationship Id="rId9" Target="consultantplus://offline/ref=740D0E4968F96D1AFACDF12EE401C2A487D50597B68718DE7FA8BC44408DE542576F02F7F4F0DA9140A6I" TargetMode="External" Type="http://schemas.openxmlformats.org/officeDocument/2006/relationships/hyperlink"/><Relationship Id="rId14" Target="consultantplus://offline/ref=740D0E4968F96D1AFACDF12EE401C2A487D50597B68718DE7FA8BC44408DE542576F02F7F4F0DB9140A2I"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9015</Words>
  <Characters>51391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60286</CharactersWithSpaces>
  <SharedDoc>false</SharedDoc>
  <HLinks>
    <vt:vector size="66" baseType="variant">
      <vt:variant>
        <vt:i4>2424895</vt:i4>
      </vt:variant>
      <vt:variant>
        <vt:i4>30</vt:i4>
      </vt:variant>
      <vt:variant>
        <vt:i4>0</vt:i4>
      </vt:variant>
      <vt:variant>
        <vt:i4>5</vt:i4>
      </vt:variant>
      <vt:variant>
        <vt:lpwstr>consultantplus://offline/ref=740D0E4968F96D1AFACDF12EE401C2A487D50597B68718DE7FA8BC44408DE542576F02F7F4F0DB9140A1I</vt:lpwstr>
      </vt:variant>
      <vt:variant>
        <vt:lpwstr/>
      </vt:variant>
      <vt:variant>
        <vt:i4>2424892</vt:i4>
      </vt:variant>
      <vt:variant>
        <vt:i4>27</vt:i4>
      </vt:variant>
      <vt:variant>
        <vt:i4>0</vt:i4>
      </vt:variant>
      <vt:variant>
        <vt:i4>5</vt:i4>
      </vt:variant>
      <vt:variant>
        <vt:lpwstr>consultantplus://offline/ref=740D0E4968F96D1AFACDF12EE401C2A487D50597B68718DE7FA8BC44408DE542576F02F7F4F0DB9140A2I</vt:lpwstr>
      </vt:variant>
      <vt:variant>
        <vt:lpwstr/>
      </vt:variant>
      <vt:variant>
        <vt:i4>6488124</vt:i4>
      </vt:variant>
      <vt:variant>
        <vt:i4>24</vt:i4>
      </vt:variant>
      <vt:variant>
        <vt:i4>0</vt:i4>
      </vt:variant>
      <vt:variant>
        <vt:i4>5</vt:i4>
      </vt:variant>
      <vt:variant>
        <vt:lpwstr>consultantplus://offline/ref=B76D1E9D2000C8EB9DA55F22CC51196D9C4A77148009E82BF030C2A92F5926F403C8D55B4A43C53CREBFC</vt:lpwstr>
      </vt:variant>
      <vt:variant>
        <vt:lpwstr/>
      </vt:variant>
      <vt:variant>
        <vt:i4>2424891</vt:i4>
      </vt:variant>
      <vt:variant>
        <vt:i4>21</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18</vt:i4>
      </vt:variant>
      <vt:variant>
        <vt:i4>0</vt:i4>
      </vt:variant>
      <vt:variant>
        <vt:i4>5</vt:i4>
      </vt:variant>
      <vt:variant>
        <vt:lpwstr>consultantplus://offline/ref=740D0E4968F96D1AFACDF12EE401C2A487D50597B68718DE7FA8BC44408DE542576F02F7F4F0DA9140A6I</vt:lpwstr>
      </vt:variant>
      <vt:variant>
        <vt:lpwstr/>
      </vt:variant>
      <vt:variant>
        <vt:i4>2424893</vt:i4>
      </vt:variant>
      <vt:variant>
        <vt:i4>15</vt:i4>
      </vt:variant>
      <vt:variant>
        <vt:i4>0</vt:i4>
      </vt:variant>
      <vt:variant>
        <vt:i4>5</vt:i4>
      </vt:variant>
      <vt:variant>
        <vt:lpwstr>consultantplus://offline/ref=740D0E4968F96D1AFACDF12EE401C2A487D50597B68718DE7FA8BC44408DE542576F02F7F4F0DA9040A1I</vt:lpwstr>
      </vt:variant>
      <vt:variant>
        <vt:lpwstr/>
      </vt:variant>
      <vt:variant>
        <vt:i4>2424891</vt:i4>
      </vt:variant>
      <vt:variant>
        <vt:i4>12</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9</vt:i4>
      </vt:variant>
      <vt:variant>
        <vt:i4>0</vt:i4>
      </vt:variant>
      <vt:variant>
        <vt:i4>5</vt:i4>
      </vt:variant>
      <vt:variant>
        <vt:lpwstr>consultantplus://offline/ref=740D0E4968F96D1AFACDF12EE401C2A487D50597B68718DE7FA8BC44408DE542576F02F7F4F0DA9140A6I</vt:lpwstr>
      </vt:variant>
      <vt:variant>
        <vt:lpwstr/>
      </vt:variant>
      <vt:variant>
        <vt:i4>4522049</vt:i4>
      </vt:variant>
      <vt:variant>
        <vt:i4>6</vt:i4>
      </vt:variant>
      <vt:variant>
        <vt:i4>0</vt:i4>
      </vt:variant>
      <vt:variant>
        <vt:i4>5</vt:i4>
      </vt:variant>
      <vt:variant>
        <vt:lpwstr>http://askiz.org/content/act/f2b4b496-7fb6-4b19-87e6-68dcfc4807e3.doc</vt:lpwstr>
      </vt:variant>
      <vt:variant>
        <vt:lpwstr/>
      </vt:variant>
      <vt:variant>
        <vt:i4>4522049</vt:i4>
      </vt:variant>
      <vt:variant>
        <vt:i4>3</vt:i4>
      </vt:variant>
      <vt:variant>
        <vt:i4>0</vt:i4>
      </vt:variant>
      <vt:variant>
        <vt:i4>5</vt:i4>
      </vt:variant>
      <vt:variant>
        <vt:lpwstr>http://askiz.org/content/act/f2b4b496-7fb6-4b19-87e6-68dcfc4807e3.doc</vt:lpwstr>
      </vt:variant>
      <vt:variant>
        <vt:lpwstr/>
      </vt:variant>
      <vt:variant>
        <vt:i4>7078000</vt:i4>
      </vt:variant>
      <vt:variant>
        <vt:i4>0</vt:i4>
      </vt:variant>
      <vt:variant>
        <vt:i4>0</vt:i4>
      </vt:variant>
      <vt:variant>
        <vt:i4>5</vt:i4>
      </vt:variant>
      <vt:variant>
        <vt:lpwstr>http://askiz.org/content/act/96e20c02-1b12-465a-b64c-24aa92270007.html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 Windows</cp:lastModifiedBy>
  <cp:revision>2</cp:revision>
  <dcterms:created xsi:type="dcterms:W3CDTF">2019-07-23T10:48:00Z</dcterms:created>
  <dcterms:modified xsi:type="dcterms:W3CDTF">2019-07-23T10:48:00Z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966061</vt:lpwstr>
  </property>
  <property fmtid="{D5CDD505-2E9C-101B-9397-08002B2CF9AE}" name="NXPowerLiteSettings" pid="3">
    <vt:lpwstr>C7000400038000</vt:lpwstr>
  </property>
  <property fmtid="{D5CDD505-2E9C-101B-9397-08002B2CF9AE}" name="NXPowerLiteVersion" pid="4">
    <vt:lpwstr>S8.2.2</vt:lpwstr>
  </property>
</Properties>
</file>