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6" w:rsidRPr="003F273C" w:rsidRDefault="000B48F6" w:rsidP="000B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Российская Федерация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Республика Хакасия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Таштыпский район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  <w:r w:rsidRPr="003F273C">
        <w:t>Администрация Анчулского сельсовета</w:t>
      </w:r>
    </w:p>
    <w:p w:rsidR="000B48F6" w:rsidRPr="003F273C" w:rsidRDefault="000B48F6" w:rsidP="000B48F6">
      <w:pPr>
        <w:pStyle w:val="msonormalcxspmiddle"/>
        <w:spacing w:before="0" w:after="0"/>
        <w:jc w:val="center"/>
      </w:pP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F6" w:rsidRPr="003F273C" w:rsidRDefault="000B48F6" w:rsidP="000B4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ПОСТАНОВЛЕНИЕ</w:t>
      </w:r>
    </w:p>
    <w:p w:rsidR="000B48F6" w:rsidRPr="003F273C" w:rsidRDefault="000B48F6" w:rsidP="000B48F6">
      <w:pPr>
        <w:jc w:val="center"/>
        <w:rPr>
          <w:rFonts w:ascii="Times New Roman" w:hAnsi="Times New Roman"/>
          <w:sz w:val="24"/>
          <w:szCs w:val="24"/>
        </w:rPr>
      </w:pPr>
    </w:p>
    <w:p w:rsidR="000B48F6" w:rsidRPr="004F14E3" w:rsidRDefault="00BD5A33" w:rsidP="000B48F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14E3">
        <w:rPr>
          <w:rFonts w:ascii="Times New Roman" w:hAnsi="Times New Roman"/>
          <w:sz w:val="24"/>
          <w:szCs w:val="24"/>
          <w:u w:val="single"/>
        </w:rPr>
        <w:t>«</w:t>
      </w:r>
      <w:r w:rsidR="00EB1D7B">
        <w:rPr>
          <w:rFonts w:ascii="Times New Roman" w:hAnsi="Times New Roman"/>
          <w:sz w:val="24"/>
          <w:szCs w:val="24"/>
          <w:u w:val="single"/>
        </w:rPr>
        <w:t>20</w:t>
      </w:r>
      <w:r w:rsidRPr="004F14E3">
        <w:rPr>
          <w:rFonts w:ascii="Times New Roman" w:hAnsi="Times New Roman"/>
          <w:sz w:val="24"/>
          <w:szCs w:val="24"/>
          <w:u w:val="single"/>
        </w:rPr>
        <w:t>»</w:t>
      </w:r>
      <w:r w:rsidR="00EB1D7B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="004F14E3" w:rsidRPr="004F14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1D7B">
        <w:rPr>
          <w:rFonts w:ascii="Times New Roman" w:hAnsi="Times New Roman"/>
          <w:sz w:val="24"/>
          <w:szCs w:val="24"/>
          <w:u w:val="single"/>
        </w:rPr>
        <w:t>2018</w:t>
      </w:r>
      <w:r w:rsidR="000B48F6" w:rsidRPr="004F14E3">
        <w:rPr>
          <w:rFonts w:ascii="Times New Roman" w:hAnsi="Times New Roman"/>
          <w:sz w:val="24"/>
          <w:szCs w:val="24"/>
          <w:u w:val="single"/>
        </w:rPr>
        <w:t>г.</w:t>
      </w:r>
      <w:r w:rsidR="000B48F6" w:rsidRPr="003F273C">
        <w:rPr>
          <w:rFonts w:ascii="Times New Roman" w:hAnsi="Times New Roman"/>
          <w:sz w:val="24"/>
          <w:szCs w:val="24"/>
        </w:rPr>
        <w:tab/>
      </w:r>
      <w:r w:rsidR="000B48F6" w:rsidRPr="003F273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B48F6" w:rsidRPr="003F273C">
        <w:rPr>
          <w:rFonts w:ascii="Times New Roman" w:hAnsi="Times New Roman"/>
          <w:sz w:val="24"/>
          <w:szCs w:val="24"/>
        </w:rPr>
        <w:t>с. Анч</w:t>
      </w:r>
      <w:r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14E3">
        <w:rPr>
          <w:rFonts w:ascii="Times New Roman" w:hAnsi="Times New Roman"/>
          <w:sz w:val="24"/>
          <w:szCs w:val="24"/>
        </w:rPr>
        <w:t xml:space="preserve">                        </w:t>
      </w:r>
      <w:r w:rsidRPr="004F14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48F6" w:rsidRPr="004F14E3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EB1D7B">
        <w:rPr>
          <w:rFonts w:ascii="Times New Roman" w:hAnsi="Times New Roman"/>
          <w:sz w:val="24"/>
          <w:szCs w:val="24"/>
          <w:u w:val="single"/>
        </w:rPr>
        <w:t>27</w:t>
      </w: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8F6" w:rsidRPr="003F273C" w:rsidRDefault="000B48F6" w:rsidP="000B4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A33" w:rsidRDefault="00BD5A33" w:rsidP="00BD5A33">
      <w:pPr>
        <w:pStyle w:val="msonormalcxspmiddle"/>
        <w:spacing w:before="0" w:after="0"/>
      </w:pPr>
      <w:r>
        <w:t>О внесении изменений в постановление</w:t>
      </w:r>
    </w:p>
    <w:p w:rsidR="00BD5A33" w:rsidRDefault="00BD5A33" w:rsidP="00BD5A33">
      <w:pPr>
        <w:pStyle w:val="msonormalcxspmiddle"/>
        <w:spacing w:before="0" w:after="0"/>
      </w:pPr>
      <w:r>
        <w:t>Администрации Анчулского сельсовета</w:t>
      </w:r>
    </w:p>
    <w:p w:rsidR="00BD5A33" w:rsidRDefault="00BD5A33" w:rsidP="000B48F6">
      <w:pPr>
        <w:pStyle w:val="msonormalcxspmiddle"/>
        <w:spacing w:before="0" w:after="0"/>
      </w:pPr>
      <w:r>
        <w:t>от  18.10.2016 № 63 «</w:t>
      </w:r>
      <w:r w:rsidR="000B48F6" w:rsidRPr="003F273C">
        <w:t>О</w:t>
      </w:r>
      <w:r w:rsidR="000B48F6">
        <w:t>б утверждении</w:t>
      </w:r>
    </w:p>
    <w:p w:rsidR="00BD5A33" w:rsidRDefault="000B48F6" w:rsidP="000B48F6">
      <w:pPr>
        <w:pStyle w:val="msonormalcxspmiddle"/>
        <w:spacing w:before="0" w:after="0"/>
      </w:pPr>
      <w:r>
        <w:t xml:space="preserve"> муниципальной </w:t>
      </w:r>
      <w:r w:rsidRPr="003F273C">
        <w:t xml:space="preserve"> программы </w:t>
      </w:r>
    </w:p>
    <w:p w:rsidR="000B48F6" w:rsidRDefault="000B48F6" w:rsidP="000B48F6">
      <w:pPr>
        <w:pStyle w:val="msonormalcxspmiddle"/>
        <w:spacing w:before="0" w:after="0"/>
      </w:pPr>
      <w:r w:rsidRPr="003F273C">
        <w:t>Администрации Анчулского</w:t>
      </w:r>
      <w:r>
        <w:t xml:space="preserve"> </w:t>
      </w:r>
      <w:r w:rsidRPr="003F273C">
        <w:t xml:space="preserve">сельсовета </w:t>
      </w:r>
    </w:p>
    <w:p w:rsidR="000B48F6" w:rsidRDefault="000B48F6" w:rsidP="000B48F6">
      <w:pPr>
        <w:pStyle w:val="msonormalcxspmiddle"/>
        <w:spacing w:before="0" w:after="0"/>
      </w:pPr>
      <w:r w:rsidRPr="003F273C">
        <w:t xml:space="preserve">«Благоустройство </w:t>
      </w:r>
      <w:r>
        <w:t>на 2017-2020</w:t>
      </w:r>
      <w:r w:rsidRPr="003F273C">
        <w:t xml:space="preserve"> годы»</w:t>
      </w:r>
    </w:p>
    <w:p w:rsidR="00EB1D7B" w:rsidRPr="003F273C" w:rsidRDefault="00EB1D7B" w:rsidP="000B48F6">
      <w:pPr>
        <w:pStyle w:val="msonormalcxspmiddle"/>
        <w:spacing w:before="0" w:after="0"/>
      </w:pPr>
      <w:r>
        <w:t>( в редакции от 06.04.2017г.)</w:t>
      </w:r>
    </w:p>
    <w:p w:rsidR="000B48F6" w:rsidRDefault="000B48F6" w:rsidP="000B48F6">
      <w:pPr>
        <w:pStyle w:val="msonormalcxspmiddle"/>
        <w:spacing w:after="0"/>
      </w:pPr>
      <w:r w:rsidRPr="003F273C">
        <w:t xml:space="preserve"> </w:t>
      </w:r>
    </w:p>
    <w:p w:rsidR="000B48F6" w:rsidRDefault="00BD5A33" w:rsidP="009D7B90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 приведения муниципального правового акта в соответствие с действующим законодательством, в соответствии с частью 5 статьи 51 Федерального закона от 06.10.2003 №131-ФЗ «Об общих принципах организации местного самоуправления в Российской Федерации»</w:t>
      </w:r>
      <w:r w:rsidRPr="003F273C">
        <w:rPr>
          <w:rFonts w:ascii="Times New Roman" w:hAnsi="Times New Roman"/>
          <w:sz w:val="24"/>
          <w:szCs w:val="24"/>
        </w:rPr>
        <w:t>, руководствуясь</w:t>
      </w:r>
      <w:r>
        <w:rPr>
          <w:rFonts w:ascii="Times New Roman" w:hAnsi="Times New Roman"/>
          <w:sz w:val="24"/>
          <w:szCs w:val="24"/>
        </w:rPr>
        <w:t xml:space="preserve"> ст.44  Устава</w:t>
      </w:r>
      <w:r w:rsidRPr="003F273C">
        <w:rPr>
          <w:rFonts w:ascii="Times New Roman" w:hAnsi="Times New Roman"/>
          <w:sz w:val="24"/>
          <w:szCs w:val="24"/>
        </w:rPr>
        <w:t xml:space="preserve"> муниципального образования Анчулский сельсовет от 05.01.2006г. № 10,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Анчулского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ПОСТАНОВЛЯЕТ</w:t>
      </w:r>
      <w:r w:rsidRPr="003F273C">
        <w:rPr>
          <w:rFonts w:ascii="Times New Roman" w:hAnsi="Times New Roman"/>
          <w:sz w:val="24"/>
          <w:szCs w:val="24"/>
        </w:rPr>
        <w:t>:</w:t>
      </w:r>
    </w:p>
    <w:p w:rsidR="00EB1D7B" w:rsidRDefault="00EB1D7B" w:rsidP="009D7B90">
      <w:pPr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EB1D7B" w:rsidRDefault="00BD5A33" w:rsidP="00EB1D7B">
      <w:pPr>
        <w:pStyle w:val="msonormalcxspmiddle"/>
        <w:numPr>
          <w:ilvl w:val="0"/>
          <w:numId w:val="3"/>
        </w:numPr>
        <w:spacing w:before="0" w:after="0"/>
        <w:jc w:val="both"/>
      </w:pPr>
      <w:r>
        <w:t>Внести в постановление Администрации Анчулского сельсовета  от  18.10.2016    №  63  «</w:t>
      </w:r>
      <w:r w:rsidRPr="003F273C">
        <w:t>О</w:t>
      </w:r>
      <w:r>
        <w:t xml:space="preserve">б утверждении муниципальной </w:t>
      </w:r>
      <w:r w:rsidRPr="003F273C">
        <w:t xml:space="preserve"> программы</w:t>
      </w:r>
      <w:r>
        <w:t xml:space="preserve"> </w:t>
      </w:r>
      <w:r w:rsidRPr="003F273C">
        <w:t>Администрации А</w:t>
      </w:r>
      <w:r>
        <w:t xml:space="preserve">нчулского </w:t>
      </w:r>
      <w:r w:rsidRPr="003F273C">
        <w:t xml:space="preserve">сельсовета </w:t>
      </w:r>
      <w:r>
        <w:t>«Благоустройство на 2017-2020</w:t>
      </w:r>
      <w:r w:rsidRPr="003F273C">
        <w:t xml:space="preserve"> годы</w:t>
      </w:r>
      <w:r>
        <w:t>» следующие изменения:</w:t>
      </w:r>
    </w:p>
    <w:p w:rsidR="00EB1D7B" w:rsidRDefault="00EB1D7B" w:rsidP="00EB1D7B">
      <w:pPr>
        <w:pStyle w:val="msonormalcxspmiddle"/>
        <w:spacing w:before="0" w:after="0"/>
        <w:ind w:left="480"/>
        <w:jc w:val="both"/>
      </w:pPr>
    </w:p>
    <w:p w:rsidR="004A293D" w:rsidRDefault="009D7B90" w:rsidP="00EB1D7B">
      <w:pPr>
        <w:pStyle w:val="msonormalcxspmiddle"/>
        <w:spacing w:before="0" w:after="0"/>
        <w:ind w:left="705"/>
        <w:jc w:val="both"/>
      </w:pPr>
      <w:r>
        <w:t xml:space="preserve"> </w:t>
      </w:r>
      <w:r w:rsidR="00BD5A33">
        <w:t xml:space="preserve">1)  </w:t>
      </w:r>
      <w:r w:rsidR="004A293D">
        <w:t xml:space="preserve"> Приложение №1 постановления изложить в следующей редакции:</w:t>
      </w: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EB1D7B" w:rsidRDefault="00EB1D7B" w:rsidP="009D7B90">
      <w:pPr>
        <w:pStyle w:val="msonormalcxspmiddle"/>
        <w:spacing w:before="0" w:after="0"/>
        <w:jc w:val="both"/>
      </w:pPr>
    </w:p>
    <w:p w:rsidR="004A293D" w:rsidRDefault="004A293D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EB1D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4A293D" w:rsidRPr="00EB1D7B" w:rsidRDefault="00EB1D7B" w:rsidP="00EB1D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B1D7B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EB1D7B" w:rsidRPr="00EB1D7B" w:rsidRDefault="00EB1D7B" w:rsidP="00EB1D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B1D7B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EB1D7B" w:rsidRPr="00EB1D7B" w:rsidRDefault="00EB1D7B" w:rsidP="00EB1D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EB1D7B">
        <w:rPr>
          <w:rFonts w:ascii="Times New Roman" w:hAnsi="Times New Roman" w:cs="Times New Roman"/>
          <w:b w:val="0"/>
          <w:sz w:val="26"/>
          <w:szCs w:val="26"/>
        </w:rPr>
        <w:t>Анчулского</w:t>
      </w:r>
      <w:proofErr w:type="spellEnd"/>
      <w:r w:rsidRPr="00EB1D7B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EB1D7B" w:rsidRPr="00EB1D7B" w:rsidRDefault="00EB1D7B" w:rsidP="00EB1D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B1D7B">
        <w:rPr>
          <w:rFonts w:ascii="Times New Roman" w:hAnsi="Times New Roman" w:cs="Times New Roman"/>
          <w:b w:val="0"/>
          <w:sz w:val="26"/>
          <w:szCs w:val="26"/>
        </w:rPr>
        <w:t>от  «18» октября 2016г.№63</w:t>
      </w: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293D" w:rsidRDefault="004A293D" w:rsidP="009D7B9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F741B" w:rsidRPr="003570B9" w:rsidRDefault="004A293D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1B">
        <w:rPr>
          <w:rFonts w:ascii="Times New Roman" w:hAnsi="Times New Roman" w:cs="Times New Roman"/>
          <w:sz w:val="28"/>
          <w:szCs w:val="28"/>
        </w:rPr>
        <w:t>«МУНИЦИПАЛЬНАЯ</w:t>
      </w:r>
      <w:r w:rsidR="00CF741B" w:rsidRPr="003570B9">
        <w:rPr>
          <w:rFonts w:ascii="Times New Roman" w:hAnsi="Times New Roman" w:cs="Times New Roman"/>
          <w:sz w:val="28"/>
          <w:szCs w:val="28"/>
        </w:rPr>
        <w:t xml:space="preserve"> ПРОГРАММА  </w:t>
      </w:r>
    </w:p>
    <w:p w:rsidR="00CF741B" w:rsidRPr="003570B9" w:rsidRDefault="00CF741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70B9">
        <w:rPr>
          <w:rFonts w:ascii="Times New Roman" w:hAnsi="Times New Roman" w:cs="Times New Roman"/>
          <w:sz w:val="28"/>
          <w:szCs w:val="28"/>
        </w:rPr>
        <w:t xml:space="preserve"> АНЧУЛСКОГО СЕЛЬСОВЕТА</w:t>
      </w:r>
    </w:p>
    <w:p w:rsidR="00CF741B" w:rsidRDefault="00065AF6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НА 2017-2020</w:t>
      </w:r>
      <w:r w:rsidR="00CF741B" w:rsidRPr="003570B9">
        <w:rPr>
          <w:rFonts w:ascii="Times New Roman" w:hAnsi="Times New Roman" w:cs="Times New Roman"/>
          <w:sz w:val="28"/>
          <w:szCs w:val="28"/>
        </w:rPr>
        <w:t xml:space="preserve">  ГОДЫ»</w:t>
      </w:r>
      <w:r w:rsidR="00CF741B">
        <w:rPr>
          <w:rFonts w:ascii="Times New Roman" w:hAnsi="Times New Roman" w:cs="Times New Roman"/>
          <w:sz w:val="28"/>
          <w:szCs w:val="28"/>
        </w:rPr>
        <w:t>»</w:t>
      </w: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1D7B" w:rsidRPr="000B2A1E" w:rsidRDefault="00EB1D7B" w:rsidP="00CF74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741B" w:rsidRDefault="00CF741B" w:rsidP="004A29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1D7B" w:rsidRDefault="00EB1D7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с. Анчул</w:t>
      </w:r>
    </w:p>
    <w:p w:rsidR="00EB7559" w:rsidRDefault="00EB7559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0B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570B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6850"/>
      </w:tblGrid>
      <w:tr w:rsidR="00CF741B" w:rsidRPr="003F273C" w:rsidTr="00541CE1">
        <w:trPr>
          <w:trHeight w:val="27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B7559">
              <w:rPr>
                <w:rFonts w:ascii="Times New Roman" w:hAnsi="Times New Roman" w:cs="Times New Roman"/>
                <w:sz w:val="24"/>
                <w:szCs w:val="24"/>
              </w:rPr>
              <w:t>ограмма "Благоустройство на 2017-2020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- Администрация Анчулского сельсовета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/>
                <w:color w:val="333333"/>
                <w:sz w:val="24"/>
                <w:szCs w:val="24"/>
              </w:rPr>
              <w:t>повышение уровня благоустройства и развития территории Анчулского сельсовета, способствующего комфортной жизнедеятельности населения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Задачи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-улучшение состояния автодорог общего пользования,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внутридворовых</w:t>
            </w:r>
            <w:proofErr w:type="spellEnd"/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территорий;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улучшение санитарно- эпидемиологического состояния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территории поселения;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улучшение технического состояния отдельных объектов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жизнеобеспечения;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рациональное и эффективное использование средств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местного бюджета;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строительство, реконструкция, капитальный ремонт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объектов благоустройства.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</w:t>
            </w: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EB7559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Администрация Анчулского сельсовета</w:t>
            </w:r>
          </w:p>
        </w:tc>
      </w:tr>
      <w:tr w:rsidR="00CF741B" w:rsidRPr="003F273C" w:rsidTr="00541CE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средства бюджета Анчулского сельсовета:</w:t>
            </w:r>
          </w:p>
          <w:p w:rsidR="00CF741B" w:rsidRPr="003F273C" w:rsidRDefault="00EB7559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- 2017</w:t>
            </w:r>
            <w:r w:rsidR="00EB1D7B">
              <w:rPr>
                <w:rFonts w:ascii="Times New Roman" w:hAnsi="Times New Roman" w:cs="Times New Roman"/>
                <w:sz w:val="24"/>
                <w:szCs w:val="24"/>
              </w:rPr>
              <w:t xml:space="preserve"> год – 1365,8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F741B" w:rsidRPr="003F273C" w:rsidRDefault="00EB7559" w:rsidP="00541C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- 2018 год – </w:t>
            </w:r>
            <w:r w:rsidR="00EB1D7B">
              <w:rPr>
                <w:rFonts w:ascii="Times New Roman" w:hAnsi="Times New Roman" w:cs="Times New Roman"/>
                <w:sz w:val="24"/>
                <w:szCs w:val="24"/>
              </w:rPr>
              <w:t>1902,1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F741B" w:rsidRDefault="00EB7559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- 2019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год – 1110 </w:t>
            </w:r>
            <w:r w:rsidR="00CF741B" w:rsidRPr="003F27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7559" w:rsidRPr="003F273C" w:rsidRDefault="00EB7559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- 2020 год - </w:t>
            </w:r>
            <w:r w:rsidR="00261D4D">
              <w:rPr>
                <w:rFonts w:ascii="Times New Roman" w:hAnsi="Times New Roman" w:cs="Times New Roman"/>
                <w:sz w:val="24"/>
                <w:szCs w:val="24"/>
              </w:rPr>
              <w:t xml:space="preserve"> 1110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F741B" w:rsidRPr="003F273C" w:rsidTr="00541CE1">
        <w:trPr>
          <w:trHeight w:val="21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1B" w:rsidRPr="003F273C" w:rsidRDefault="00CF741B" w:rsidP="00541CE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 положительных тенденций в создании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благоприятной среды жизнедеятельности;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повышение степени удовлетворенности населения уровнем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улучшение технического состояния отдельных объектов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- улучшение санитарного и экологического состояния 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села;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- повышение уровня эстетики села;</w:t>
            </w:r>
          </w:p>
          <w:p w:rsidR="00CF741B" w:rsidRPr="003F273C" w:rsidRDefault="00CF741B" w:rsidP="00541C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привлечение молодого поколения к участию по</w:t>
            </w:r>
            <w:r w:rsidRPr="003F273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благоустройству села.</w:t>
            </w:r>
          </w:p>
        </w:tc>
      </w:tr>
    </w:tbl>
    <w:p w:rsidR="00CF741B" w:rsidRPr="003F273C" w:rsidRDefault="00CF741B" w:rsidP="00CF741B">
      <w:pPr>
        <w:pStyle w:val="ConsPlusNonformat"/>
        <w:widowControl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1. Характеристика проблемы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        Решение задач благоустройства села необходи</w:t>
      </w:r>
      <w:r>
        <w:rPr>
          <w:color w:val="333333"/>
        </w:rPr>
        <w:t xml:space="preserve">мо проводить программным </w:t>
      </w:r>
      <w:r w:rsidRPr="003F273C">
        <w:rPr>
          <w:color w:val="333333"/>
        </w:rPr>
        <w:t>методом.</w:t>
      </w:r>
      <w:r w:rsidRPr="003F273C">
        <w:rPr>
          <w:color w:val="333333"/>
        </w:rPr>
        <w:br/>
        <w:t>          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</w:t>
      </w:r>
      <w:r>
        <w:rPr>
          <w:color w:val="333333"/>
        </w:rPr>
        <w:t>ерации» и конкретизирует</w:t>
      </w:r>
      <w:r w:rsidRPr="003F273C">
        <w:rPr>
          <w:color w:val="333333"/>
        </w:rPr>
        <w:t xml:space="preserve"> критерии развития благоустройства Анчулского сельсовета.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Повышение уровня качества проживания граждан является необходимым условием для стабилизации и подъема экономики села.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>
        <w:rPr>
          <w:color w:val="333333"/>
        </w:rPr>
        <w:t>         </w:t>
      </w:r>
      <w:r w:rsidRPr="003F273C">
        <w:rPr>
          <w:color w:val="333333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  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lastRenderedPageBreak/>
        <w:t xml:space="preserve">           Финансово- </w:t>
      </w:r>
      <w:proofErr w:type="gramStart"/>
      <w:r w:rsidRPr="003F273C">
        <w:rPr>
          <w:color w:val="333333"/>
        </w:rPr>
        <w:t>экономические</w:t>
      </w:r>
      <w:r>
        <w:rPr>
          <w:color w:val="333333"/>
        </w:rPr>
        <w:t xml:space="preserve"> </w:t>
      </w:r>
      <w:r w:rsidRPr="003F273C">
        <w:rPr>
          <w:color w:val="333333"/>
        </w:rPr>
        <w:t xml:space="preserve"> механизмы</w:t>
      </w:r>
      <w:proofErr w:type="gramEnd"/>
      <w:r w:rsidRPr="003F273C">
        <w:rPr>
          <w:color w:val="333333"/>
        </w:rPr>
        <w:t>, обеспечивающие восстановление, ремонт существующих объектов благоустройства и транспортной инфраструктуры, а так же строительство новых, недостаточно эффективны, так как решение проблемы требует комплексного подхода.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  Помимо указанных общих проблем, имеются также специфические, влияющие на уровень благоустройства территории поселения: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 - повышенный уровень эксплуатационных нагрузок на объекты благоустройства; 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- необходимость обеспечения повышенных требований к уровню экологии, эстетическому и архитектурному облику села;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не обеспечен доступ по поселковым дорогам к местам перспективной застройки под жилищное строительство.</w:t>
      </w:r>
    </w:p>
    <w:p w:rsidR="00CF741B" w:rsidRPr="003F273C" w:rsidRDefault="00CF741B" w:rsidP="00A905EB">
      <w:pPr>
        <w:pStyle w:val="a4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         - высоким уровнем физического, морального и экономического износа дорог общего пользования; 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  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 Таким образом, проблема низкого уровня благоустройства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      - соответствие уровня благоустройства общим направлениям социально-экономического развития поселения;</w:t>
      </w:r>
    </w:p>
    <w:p w:rsidR="00CF741B" w:rsidRPr="003F273C" w:rsidRDefault="00CF741B" w:rsidP="00A905E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      Программа полностью соответствует приоритетам социально-экономического развития поселения  на среднесрочную перспективу. Реализация Программы направлена </w:t>
      </w:r>
      <w:proofErr w:type="gramStart"/>
      <w:r w:rsidRPr="003F273C">
        <w:rPr>
          <w:color w:val="333333"/>
        </w:rPr>
        <w:t>на</w:t>
      </w:r>
      <w:proofErr w:type="gramEnd"/>
      <w:r w:rsidRPr="003F273C">
        <w:rPr>
          <w:color w:val="333333"/>
        </w:rPr>
        <w:t>: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           - создание условий для улучшения качества жизни населения; осуществление мероприятий по обеспечению безопасности жизнедеятельности и сохранения окружающей среды.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</w:pP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>Характеристика объектов благоустройства Анчулского сельсовета: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>1.1. Сети уличного освещения.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pple-style-span"/>
          <w:color w:val="000000"/>
        </w:rPr>
      </w:pPr>
      <w:r w:rsidRPr="003F273C">
        <w:rPr>
          <w:color w:val="333333"/>
        </w:rPr>
        <w:t>Освещённость улиц и дворовых территорий осуществляется от существующих воздушных сетей. Протяженность линий электропередач составляет –</w:t>
      </w:r>
      <w:r>
        <w:rPr>
          <w:color w:val="333333"/>
        </w:rPr>
        <w:t xml:space="preserve"> 17км. 521м.</w:t>
      </w:r>
      <w:r w:rsidRPr="003F273C">
        <w:rPr>
          <w:color w:val="333333"/>
        </w:rPr>
        <w:t xml:space="preserve"> Светильники с лампами ДРЛ-250 - 53 шт., предназначенные для освещения мест общего пользования.</w:t>
      </w:r>
      <w:r w:rsidRPr="003F273C">
        <w:rPr>
          <w:rStyle w:val="apple-converted-space"/>
          <w:color w:val="333333"/>
        </w:rPr>
        <w:t xml:space="preserve"> </w:t>
      </w:r>
      <w:r w:rsidRPr="003F273C">
        <w:rPr>
          <w:rStyle w:val="apple-style-span"/>
          <w:color w:val="000000"/>
        </w:rPr>
        <w:t>Недостаточное освещение улиц, и как следствие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color w:val="333333"/>
        </w:rPr>
      </w:pP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color w:val="333333"/>
        </w:rPr>
        <w:t xml:space="preserve"> </w:t>
      </w:r>
      <w:r w:rsidRPr="003F273C">
        <w:rPr>
          <w:rStyle w:val="a3"/>
          <w:b w:val="0"/>
          <w:color w:val="333333"/>
        </w:rPr>
        <w:t>1.2. Кладбища поселения.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color w:val="333333"/>
        </w:rPr>
      </w:pPr>
      <w:r w:rsidRPr="003F273C">
        <w:rPr>
          <w:color w:val="333333"/>
        </w:rPr>
        <w:t>На территории Анчулского сельсовета имеются 6 кладбищ, на 4-х из них отсутствуют площадки для автотранспорта. Отсутствуют контейнерные площадки для мусора. Данные факторы максимизируют долю риска возникновения несанкционированных свалок внутри объектных секторов.</w:t>
      </w:r>
    </w:p>
    <w:p w:rsidR="00CF741B" w:rsidRPr="003F273C" w:rsidRDefault="00CF741B" w:rsidP="00CF741B">
      <w:pPr>
        <w:pStyle w:val="a4"/>
        <w:spacing w:before="0" w:after="0"/>
        <w:ind w:firstLine="660"/>
        <w:jc w:val="both"/>
        <w:rPr>
          <w:rStyle w:val="a3"/>
          <w:b w:val="0"/>
          <w:color w:val="333333"/>
        </w:rPr>
      </w:pPr>
      <w:r w:rsidRPr="003F273C">
        <w:rPr>
          <w:rStyle w:val="a3"/>
          <w:b w:val="0"/>
          <w:color w:val="333333"/>
        </w:rPr>
        <w:t xml:space="preserve">1.3. Автомобильные дороги общего пользования, </w:t>
      </w:r>
      <w:proofErr w:type="spellStart"/>
      <w:r w:rsidRPr="003F273C">
        <w:rPr>
          <w:rStyle w:val="a3"/>
          <w:b w:val="0"/>
          <w:color w:val="333333"/>
        </w:rPr>
        <w:t>внутридворовые</w:t>
      </w:r>
      <w:proofErr w:type="spellEnd"/>
      <w:r w:rsidRPr="003F273C">
        <w:rPr>
          <w:rStyle w:val="a3"/>
          <w:b w:val="0"/>
          <w:color w:val="333333"/>
        </w:rPr>
        <w:t xml:space="preserve"> территории.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             Протяженность автомобильных дорог муниципальной собственности –19,06 км;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           В связи с увеличением транспортных средств, а также планом по приведению в надлежащее состояние территории села, образовалась необходимость в строительстве: тротуаров, ограждения зеленых насаждений и т.д. </w:t>
      </w:r>
    </w:p>
    <w:p w:rsidR="00CF741B" w:rsidRPr="003F273C" w:rsidRDefault="00CF741B" w:rsidP="00CF741B">
      <w:pPr>
        <w:pStyle w:val="a4"/>
        <w:spacing w:before="0" w:after="0"/>
        <w:jc w:val="both"/>
        <w:rPr>
          <w:rStyle w:val="a3"/>
          <w:b w:val="0"/>
          <w:color w:val="333333"/>
        </w:rPr>
      </w:pPr>
      <w:r w:rsidRPr="003F273C">
        <w:rPr>
          <w:color w:val="333333"/>
        </w:rPr>
        <w:t xml:space="preserve">          </w:t>
      </w:r>
      <w:r w:rsidRPr="003F273C">
        <w:rPr>
          <w:rStyle w:val="apple-converted-space"/>
          <w:color w:val="333333"/>
        </w:rPr>
        <w:t> </w:t>
      </w:r>
      <w:r w:rsidRPr="003F273C">
        <w:rPr>
          <w:rStyle w:val="a3"/>
          <w:b w:val="0"/>
          <w:color w:val="333333"/>
        </w:rPr>
        <w:t>1.4. Отлов безнадзорных животных (собак) в поселении.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lastRenderedPageBreak/>
        <w:t>         Остаётся напряжённая ситуация с бродячими собаками, поскольку собственники собак зачастую не соблюдают условия их содержания. Ежегодно в весеннее и осеннее время фиксируются случаи нападения собак на жителей поселения.</w:t>
      </w: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 xml:space="preserve">Администрация поселения </w:t>
      </w:r>
      <w:proofErr w:type="gramStart"/>
      <w:r w:rsidRPr="003F273C">
        <w:rPr>
          <w:color w:val="333333"/>
        </w:rPr>
        <w:t>решает</w:t>
      </w:r>
      <w:proofErr w:type="gramEnd"/>
      <w:r w:rsidRPr="003F273C">
        <w:rPr>
          <w:color w:val="333333"/>
        </w:rPr>
        <w:t xml:space="preserve"> каким образом наказывать хозяев собак, которые свободно разгуливают по территории поселения. Есть предложение: отлов и эвтаназию безнадзорных животных (собак) проводить специализированной организацией.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2. Цель и задачи Программы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pStyle w:val="a4"/>
        <w:spacing w:before="0" w:after="0"/>
        <w:jc w:val="both"/>
        <w:rPr>
          <w:color w:val="333333"/>
        </w:rPr>
      </w:pPr>
      <w:r w:rsidRPr="003F273C">
        <w:rPr>
          <w:color w:val="333333"/>
        </w:rPr>
        <w:t>Целью Программы является повышение уровня благоустройства территории Анчулского сельсовета.</w:t>
      </w:r>
      <w:r w:rsidRPr="003F273C">
        <w:rPr>
          <w:color w:val="333333"/>
        </w:rPr>
        <w:br/>
        <w:t>   Для достижения цели необходимо решить следующие задачи:</w:t>
      </w:r>
      <w:r w:rsidRPr="003F273C">
        <w:rPr>
          <w:color w:val="333333"/>
        </w:rPr>
        <w:br/>
        <w:t>          2.1. Повысить уровень благоустройства территории поселения;</w:t>
      </w:r>
    </w:p>
    <w:p w:rsidR="00CF741B" w:rsidRPr="003F273C" w:rsidRDefault="00CF741B" w:rsidP="00CF741B">
      <w:pPr>
        <w:pStyle w:val="a4"/>
        <w:spacing w:before="0" w:after="0"/>
      </w:pPr>
      <w:r w:rsidRPr="003F273C">
        <w:t xml:space="preserve">          2.2. Улучшить состояние поселковых дорог;</w:t>
      </w:r>
      <w:r w:rsidRPr="003F273C">
        <w:br/>
        <w:t>          2.3. Улучшить санитарно-эпидемиологическое состояние территории поселения;</w:t>
      </w:r>
      <w:r w:rsidRPr="003F273C">
        <w:br/>
        <w:t>          2.4. Улучшить техническое состояние отдельных объектов жизнеобеспечения;</w:t>
      </w:r>
      <w:r w:rsidRPr="003F273C">
        <w:br/>
        <w:t>          2.5. Рационально и эффективно использовать средства местного бюджета;</w:t>
      </w:r>
      <w:r w:rsidRPr="003F273C">
        <w:br/>
        <w:t>          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3. Основные программные мероприятия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Мероприятия Программы отвечают требованиям Программы социально-экономического развития Анчулского сельсовета и направлены на решение задачи формирования комфортного социального климата на территории поселения.</w:t>
      </w:r>
    </w:p>
    <w:p w:rsidR="00CF741B" w:rsidRPr="003F273C" w:rsidRDefault="00CF741B" w:rsidP="00CF741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 xml:space="preserve">Реализация мероприятий Программы обеспечит </w:t>
      </w:r>
      <w:r w:rsidRPr="003F273C">
        <w:rPr>
          <w:rFonts w:ascii="Times New Roman" w:hAnsi="Times New Roman"/>
          <w:color w:val="333333"/>
          <w:sz w:val="24"/>
          <w:szCs w:val="24"/>
        </w:rPr>
        <w:t>комфортную жизнедеятельность населения</w:t>
      </w:r>
      <w:r w:rsidRPr="003F273C">
        <w:rPr>
          <w:rFonts w:ascii="Times New Roman" w:hAnsi="Times New Roman"/>
          <w:sz w:val="24"/>
          <w:szCs w:val="24"/>
        </w:rPr>
        <w:t xml:space="preserve">  поселения Анчулский сельсовет</w:t>
      </w:r>
      <w:r w:rsidR="00261D4D">
        <w:rPr>
          <w:rFonts w:ascii="Times New Roman" w:hAnsi="Times New Roman"/>
          <w:sz w:val="24"/>
          <w:szCs w:val="24"/>
        </w:rPr>
        <w:t xml:space="preserve"> (Приложение</w:t>
      </w:r>
      <w:r w:rsidRPr="003F273C">
        <w:rPr>
          <w:rFonts w:ascii="Times New Roman" w:hAnsi="Times New Roman"/>
          <w:sz w:val="24"/>
          <w:szCs w:val="24"/>
        </w:rPr>
        <w:t>).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Объем финансирования Программы осуществляется за счет текущего финансирования из средств бюджета Администрации Анчулског</w:t>
      </w:r>
      <w:r w:rsidR="00EB7559">
        <w:rPr>
          <w:rFonts w:ascii="Times New Roman" w:hAnsi="Times New Roman" w:cs="Times New Roman"/>
          <w:sz w:val="24"/>
          <w:szCs w:val="24"/>
        </w:rPr>
        <w:t>о сельсовета</w:t>
      </w:r>
      <w:r w:rsidR="00261D4D">
        <w:rPr>
          <w:rFonts w:ascii="Times New Roman" w:hAnsi="Times New Roman" w:cs="Times New Roman"/>
          <w:sz w:val="24"/>
          <w:szCs w:val="24"/>
        </w:rPr>
        <w:t xml:space="preserve"> и составляет 4102 </w:t>
      </w:r>
      <w:r w:rsidRPr="003F273C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CF741B" w:rsidRPr="003F273C" w:rsidRDefault="00EB7559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 г. –</w:t>
      </w:r>
      <w:r w:rsidR="00EB1D7B">
        <w:rPr>
          <w:rFonts w:ascii="Times New Roman" w:hAnsi="Times New Roman" w:cs="Times New Roman"/>
          <w:sz w:val="24"/>
          <w:szCs w:val="24"/>
        </w:rPr>
        <w:t xml:space="preserve"> 1365,8</w:t>
      </w:r>
      <w:r w:rsidR="00CF741B" w:rsidRPr="003F273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741B" w:rsidRPr="003F273C" w:rsidRDefault="00EB7559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</w:t>
      </w:r>
      <w:r w:rsidR="00EB1D7B">
        <w:rPr>
          <w:rFonts w:ascii="Times New Roman" w:hAnsi="Times New Roman" w:cs="Times New Roman"/>
          <w:sz w:val="24"/>
          <w:szCs w:val="24"/>
        </w:rPr>
        <w:t xml:space="preserve"> г. – 1902,1</w:t>
      </w:r>
      <w:r w:rsidR="00261D4D">
        <w:rPr>
          <w:rFonts w:ascii="Times New Roman" w:hAnsi="Times New Roman" w:cs="Times New Roman"/>
          <w:sz w:val="24"/>
          <w:szCs w:val="24"/>
        </w:rPr>
        <w:t xml:space="preserve"> </w:t>
      </w:r>
      <w:r w:rsidR="00CF741B" w:rsidRPr="003F273C">
        <w:rPr>
          <w:rFonts w:ascii="Times New Roman" w:hAnsi="Times New Roman" w:cs="Times New Roman"/>
          <w:sz w:val="24"/>
          <w:szCs w:val="24"/>
        </w:rPr>
        <w:t>тыс. руб.;</w:t>
      </w:r>
    </w:p>
    <w:p w:rsidR="00CF741B" w:rsidRDefault="00EB7559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- 2019 г. – </w:t>
      </w:r>
      <w:r w:rsidR="00261D4D">
        <w:rPr>
          <w:rFonts w:ascii="Times New Roman" w:hAnsi="Times New Roman" w:cs="Times New Roman"/>
          <w:sz w:val="24"/>
          <w:szCs w:val="24"/>
        </w:rPr>
        <w:t>1110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1B" w:rsidRPr="003F273C">
        <w:rPr>
          <w:rFonts w:ascii="Times New Roman" w:hAnsi="Times New Roman" w:cs="Times New Roman"/>
          <w:sz w:val="24"/>
          <w:szCs w:val="24"/>
        </w:rPr>
        <w:t>тыс. руб.;</w:t>
      </w:r>
    </w:p>
    <w:p w:rsidR="00EB7559" w:rsidRPr="003F273C" w:rsidRDefault="00EB7559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 г. –  </w:t>
      </w:r>
      <w:r w:rsidR="00261D4D">
        <w:rPr>
          <w:rFonts w:ascii="Times New Roman" w:hAnsi="Times New Roman" w:cs="Times New Roman"/>
          <w:sz w:val="24"/>
          <w:szCs w:val="24"/>
        </w:rPr>
        <w:t xml:space="preserve">1110 тыс. </w:t>
      </w:r>
      <w:proofErr w:type="spellStart"/>
      <w:r w:rsidR="00261D4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261D4D">
        <w:rPr>
          <w:rFonts w:ascii="Times New Roman" w:hAnsi="Times New Roman" w:cs="Times New Roman"/>
          <w:sz w:val="24"/>
          <w:szCs w:val="24"/>
        </w:rPr>
        <w:t>;</w:t>
      </w:r>
    </w:p>
    <w:p w:rsidR="00CF741B" w:rsidRPr="003F273C" w:rsidRDefault="00CF741B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Ежегодно при формировании бюджета сельсовета на очередной финансовый год администрацией сельсовета вносятся уточнения по затратам на фина</w:t>
      </w:r>
      <w:r>
        <w:rPr>
          <w:rFonts w:ascii="Times New Roman" w:hAnsi="Times New Roman" w:cs="Times New Roman"/>
          <w:sz w:val="24"/>
          <w:szCs w:val="24"/>
        </w:rPr>
        <w:t xml:space="preserve">нсирование муниципальной </w:t>
      </w:r>
      <w:r w:rsidRPr="003F273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F741B" w:rsidRPr="003F273C" w:rsidRDefault="00CF741B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CF741B" w:rsidRPr="003F273C" w:rsidRDefault="00CF741B" w:rsidP="00CF74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F741B" w:rsidRDefault="00CF741B" w:rsidP="00CF74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</w:t>
      </w:r>
    </w:p>
    <w:p w:rsidR="00CF741B" w:rsidRPr="003F273C" w:rsidRDefault="00CF741B" w:rsidP="00CF74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t>Администрация Анчулского сельсовета принимает</w:t>
      </w:r>
      <w:r>
        <w:rPr>
          <w:rFonts w:ascii="Times New Roman" w:hAnsi="Times New Roman" w:cs="Times New Roman"/>
          <w:sz w:val="24"/>
          <w:szCs w:val="24"/>
        </w:rPr>
        <w:t xml:space="preserve"> участие и обеспечивает </w:t>
      </w:r>
      <w:r w:rsidRPr="003F273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Программы. </w:t>
      </w:r>
      <w:proofErr w:type="gramStart"/>
      <w:r w:rsidRPr="003F27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273C">
        <w:rPr>
          <w:rFonts w:ascii="Times New Roman" w:hAnsi="Times New Roman" w:cs="Times New Roman"/>
          <w:sz w:val="24"/>
          <w:szCs w:val="24"/>
        </w:rPr>
        <w:t xml:space="preserve"> сроками выполнения мероприятий, целевым расходованием выделяемых финансовых средств и эффективностью их использования осуществляет глава совместно с бухгалтерией администрации поселения.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 xml:space="preserve">6. Оценка </w:t>
      </w:r>
      <w:proofErr w:type="gramStart"/>
      <w:r w:rsidRPr="003F273C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3C">
        <w:rPr>
          <w:rFonts w:ascii="Times New Roman" w:hAnsi="Times New Roman" w:cs="Times New Roman"/>
          <w:b/>
          <w:sz w:val="24"/>
          <w:szCs w:val="24"/>
        </w:rPr>
        <w:t>эффективности Программы</w:t>
      </w:r>
    </w:p>
    <w:p w:rsidR="00CF741B" w:rsidRPr="003F273C" w:rsidRDefault="00CF741B" w:rsidP="00CF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CF741B">
      <w:pPr>
        <w:autoSpaceDE w:val="0"/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Реализация Программы предполагает достижение следующих результатов в социально-экономической сфере:</w:t>
      </w:r>
    </w:p>
    <w:p w:rsidR="00CF741B" w:rsidRPr="003F273C" w:rsidRDefault="00CF741B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развитие положительных тенденций в создании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благоприятной среды жизнедеятельности;</w:t>
      </w:r>
    </w:p>
    <w:p w:rsidR="00CF741B" w:rsidRPr="003F273C" w:rsidRDefault="00CF741B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повышение степени удовлетворенности населения уровнем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благоустройства;</w:t>
      </w:r>
    </w:p>
    <w:p w:rsidR="00CF741B" w:rsidRPr="003F273C" w:rsidRDefault="00CF741B" w:rsidP="00CF741B">
      <w:pPr>
        <w:pStyle w:val="ConsPlusNormal"/>
        <w:widowControl/>
        <w:ind w:firstLine="0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улучшение технического состояния отдельных объектов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F273C">
        <w:rPr>
          <w:rFonts w:ascii="Times New Roman" w:hAnsi="Times New Roman" w:cs="Times New Roman"/>
          <w:color w:val="333333"/>
          <w:sz w:val="24"/>
          <w:szCs w:val="24"/>
        </w:rPr>
        <w:t>благоустройства;</w:t>
      </w:r>
      <w:r w:rsidRPr="003F273C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F741B" w:rsidRPr="003F273C" w:rsidRDefault="00CF741B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улучшение санитарного и экологического состояния поселения;</w:t>
      </w:r>
    </w:p>
    <w:p w:rsidR="00CF741B" w:rsidRPr="003F273C" w:rsidRDefault="00CF741B" w:rsidP="00CF741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273C">
        <w:rPr>
          <w:rFonts w:ascii="Times New Roman" w:hAnsi="Times New Roman" w:cs="Times New Roman"/>
          <w:color w:val="333333"/>
          <w:sz w:val="24"/>
          <w:szCs w:val="24"/>
        </w:rPr>
        <w:t>- повышение уровня эстетики села;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Основной социально-экономический эффект реализации мероприятий Программы  заключается:</w:t>
      </w:r>
      <w:r w:rsidRPr="003F273C">
        <w:rPr>
          <w:rFonts w:ascii="Times New Roman" w:hAnsi="Times New Roman"/>
          <w:color w:val="000000"/>
          <w:sz w:val="24"/>
          <w:szCs w:val="24"/>
        </w:rPr>
        <w:br/>
      </w: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1.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Уличное освещение.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2. Организация и содержание объектов озеленения.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- стабилизация количества аварийных зеленых насаждений, подлежащих сносу;</w:t>
      </w:r>
    </w:p>
    <w:p w:rsidR="00CF741B" w:rsidRPr="003F273C" w:rsidRDefault="00CF741B" w:rsidP="009D7B9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стабилизация количества зеленых насаждений, на которых произведена обрезка;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увеличение обеспеченности населения местами массового отдыха;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увеличение уровня чистоты территории поселения.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3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. Организация и содержание мест захоронения:</w:t>
      </w:r>
    </w:p>
    <w:p w:rsidR="00CF741B" w:rsidRPr="003F273C" w:rsidRDefault="00CF741B" w:rsidP="009D7B9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очистка территории кладбища от несанкционированных свалок;</w:t>
      </w:r>
    </w:p>
    <w:p w:rsidR="00CF741B" w:rsidRPr="003F273C" w:rsidRDefault="00CF741B" w:rsidP="009D7B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 xml:space="preserve">            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Задача 4</w:t>
      </w: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. Решение вопроса по безнадзорным животным:</w:t>
      </w:r>
    </w:p>
    <w:p w:rsidR="00CF741B" w:rsidRPr="003F273C" w:rsidRDefault="00CF741B" w:rsidP="009D7B9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- проведение мероприятий по безнадзорным животным на территории поселения.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Задача 5. Организация и содержание прочих объектов благоустройства.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организация проведения санитарно-технических мероприятий по обработке зон массового отдыха;</w:t>
      </w:r>
    </w:p>
    <w:p w:rsidR="00CF741B" w:rsidRPr="003F273C" w:rsidRDefault="00CF741B" w:rsidP="009D7B90">
      <w:pPr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           - проведение организационно-хозяйственных мероприятий по сбору и вывозу бытовых отходов.</w:t>
      </w:r>
    </w:p>
    <w:p w:rsidR="00CF741B" w:rsidRPr="003F273C" w:rsidRDefault="00CF741B" w:rsidP="009D7B90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3F273C">
        <w:rPr>
          <w:rStyle w:val="apple-style-span"/>
          <w:rFonts w:ascii="Times New Roman" w:hAnsi="Times New Roman"/>
          <w:color w:val="000000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CF741B" w:rsidRPr="003F273C" w:rsidRDefault="00CF741B" w:rsidP="009D7B90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273C">
        <w:rPr>
          <w:rFonts w:ascii="Times New Roman" w:hAnsi="Times New Roman"/>
          <w:sz w:val="24"/>
          <w:szCs w:val="24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поселения Анчулский сельсовет.</w:t>
      </w:r>
    </w:p>
    <w:p w:rsidR="00CF741B" w:rsidRPr="003F273C" w:rsidRDefault="00CF741B" w:rsidP="009D7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9D7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9D7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9D7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Pr="003F273C" w:rsidRDefault="00CF741B" w:rsidP="009D7B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41B" w:rsidRDefault="009D7B90" w:rsidP="009D7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 (обнародования).</w:t>
      </w:r>
    </w:p>
    <w:p w:rsidR="009D7B90" w:rsidRDefault="009D7B90" w:rsidP="009D7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7B90" w:rsidRDefault="009D7B90" w:rsidP="009D7B90">
      <w:pPr>
        <w:jc w:val="both"/>
        <w:rPr>
          <w:rFonts w:ascii="Times New Roman" w:hAnsi="Times New Roman"/>
          <w:sz w:val="24"/>
          <w:szCs w:val="24"/>
        </w:rPr>
      </w:pPr>
    </w:p>
    <w:p w:rsidR="009D7B90" w:rsidRDefault="009D7B90" w:rsidP="009D7B90">
      <w:pPr>
        <w:jc w:val="both"/>
        <w:rPr>
          <w:rFonts w:ascii="Times New Roman" w:hAnsi="Times New Roman"/>
          <w:sz w:val="24"/>
          <w:szCs w:val="24"/>
        </w:rPr>
      </w:pPr>
    </w:p>
    <w:p w:rsidR="009D7B90" w:rsidRPr="003F273C" w:rsidRDefault="009D7B90" w:rsidP="009D7B90">
      <w:pPr>
        <w:jc w:val="both"/>
        <w:rPr>
          <w:rFonts w:ascii="Times New Roman" w:hAnsi="Times New Roman"/>
          <w:sz w:val="24"/>
          <w:szCs w:val="24"/>
        </w:rPr>
        <w:sectPr w:rsidR="009D7B90" w:rsidRPr="003F273C" w:rsidSect="00CF741B">
          <w:pgSz w:w="11906" w:h="16838"/>
          <w:pgMar w:top="567" w:right="851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Анчулского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О.И.Тибильдеев</w:t>
      </w:r>
      <w:proofErr w:type="spellEnd"/>
    </w:p>
    <w:p w:rsidR="00CD5406" w:rsidRPr="009D7B90" w:rsidRDefault="00CF741B" w:rsidP="009D7B9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B7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D7B9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CD5406" w:rsidRPr="009D7B90" w:rsidSect="00CD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BE3580B"/>
    <w:multiLevelType w:val="hybridMultilevel"/>
    <w:tmpl w:val="74B4AE5E"/>
    <w:lvl w:ilvl="0" w:tplc="057E3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F6"/>
    <w:rsid w:val="00065AF6"/>
    <w:rsid w:val="000B48F6"/>
    <w:rsid w:val="000E0BE6"/>
    <w:rsid w:val="00261D4D"/>
    <w:rsid w:val="002F03A8"/>
    <w:rsid w:val="0046688B"/>
    <w:rsid w:val="004A293D"/>
    <w:rsid w:val="004F14E3"/>
    <w:rsid w:val="008707AE"/>
    <w:rsid w:val="008750E9"/>
    <w:rsid w:val="00895371"/>
    <w:rsid w:val="008E5A41"/>
    <w:rsid w:val="009D7B90"/>
    <w:rsid w:val="00A905EB"/>
    <w:rsid w:val="00B2358B"/>
    <w:rsid w:val="00BD5A33"/>
    <w:rsid w:val="00CC558D"/>
    <w:rsid w:val="00CD5406"/>
    <w:rsid w:val="00CF741B"/>
    <w:rsid w:val="00E633D8"/>
    <w:rsid w:val="00EB1D7B"/>
    <w:rsid w:val="00E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B48F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741B"/>
  </w:style>
  <w:style w:type="character" w:styleId="a3">
    <w:name w:val="Strong"/>
    <w:basedOn w:val="a0"/>
    <w:qFormat/>
    <w:rsid w:val="00CF741B"/>
    <w:rPr>
      <w:b/>
      <w:bCs/>
    </w:rPr>
  </w:style>
  <w:style w:type="character" w:customStyle="1" w:styleId="apple-style-span">
    <w:name w:val="apple-style-span"/>
    <w:basedOn w:val="a0"/>
    <w:rsid w:val="00CF741B"/>
  </w:style>
  <w:style w:type="paragraph" w:customStyle="1" w:styleId="ConsPlusNormal">
    <w:name w:val="ConsPlusNormal"/>
    <w:rsid w:val="00CF7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F74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F74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rmal (Web)"/>
    <w:basedOn w:val="a"/>
    <w:rsid w:val="00CF741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rsid w:val="00CF741B"/>
    <w:pPr>
      <w:spacing w:after="0" w:line="228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Plain Text"/>
    <w:basedOn w:val="a"/>
    <w:link w:val="a6"/>
    <w:rsid w:val="00CF741B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F74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Основной шрифт абзаца1"/>
    <w:rsid w:val="00BD5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FCED7-A6C0-477B-8944-7B56719F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алво</cp:lastModifiedBy>
  <cp:revision>8</cp:revision>
  <cp:lastPrinted>2018-07-23T03:49:00Z</cp:lastPrinted>
  <dcterms:created xsi:type="dcterms:W3CDTF">2015-11-27T07:30:00Z</dcterms:created>
  <dcterms:modified xsi:type="dcterms:W3CDTF">2018-07-23T03:50:00Z</dcterms:modified>
</cp:coreProperties>
</file>